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E025361" w14:textId="77777777" w:rsidR="00534A08" w:rsidRPr="00F07A9B" w:rsidRDefault="00534A08" w:rsidP="00534A08">
      <w:pPr>
        <w:jc w:val="center"/>
        <w:outlineLvl w:val="0"/>
        <w:rPr>
          <w:b/>
          <w:color w:val="1D4F91"/>
          <w:sz w:val="36"/>
          <w:szCs w:val="36"/>
        </w:rPr>
      </w:pPr>
      <w:r w:rsidRPr="00F07A9B">
        <w:rPr>
          <w:b/>
          <w:color w:val="1D4F91"/>
          <w:sz w:val="36"/>
          <w:szCs w:val="36"/>
        </w:rPr>
        <w:t xml:space="preserve">Zmluva o spolupráci s tipérom č. </w:t>
      </w:r>
      <w:r w:rsidRPr="00F07A9B">
        <w:rPr>
          <w:b/>
          <w:color w:val="1D4F91"/>
          <w:sz w:val="36"/>
          <w:szCs w:val="36"/>
        </w:rPr>
        <w:fldChar w:fldCharType="begin">
          <w:ffData>
            <w:name w:val="Text24"/>
            <w:enabled/>
            <w:calcOnExit w:val="0"/>
            <w:textInput/>
          </w:ffData>
        </w:fldChar>
      </w:r>
      <w:bookmarkStart w:id="0" w:name="Text24"/>
      <w:r w:rsidRPr="00F07A9B">
        <w:rPr>
          <w:b/>
          <w:color w:val="1D4F91"/>
          <w:sz w:val="36"/>
          <w:szCs w:val="36"/>
        </w:rPr>
        <w:instrText xml:space="preserve"> FORMTEXT </w:instrText>
      </w:r>
      <w:r w:rsidRPr="00F07A9B">
        <w:rPr>
          <w:b/>
          <w:color w:val="1D4F91"/>
          <w:sz w:val="36"/>
          <w:szCs w:val="36"/>
        </w:rPr>
      </w:r>
      <w:r w:rsidRPr="00F07A9B">
        <w:rPr>
          <w:b/>
          <w:color w:val="1D4F91"/>
          <w:sz w:val="36"/>
          <w:szCs w:val="36"/>
        </w:rPr>
        <w:fldChar w:fldCharType="separate"/>
      </w:r>
      <w:r w:rsidRPr="00F07A9B">
        <w:rPr>
          <w:b/>
          <w:noProof/>
          <w:color w:val="1D4F91"/>
          <w:sz w:val="36"/>
          <w:szCs w:val="36"/>
        </w:rPr>
        <w:t> </w:t>
      </w:r>
      <w:r w:rsidRPr="00F07A9B">
        <w:rPr>
          <w:b/>
          <w:noProof/>
          <w:color w:val="1D4F91"/>
          <w:sz w:val="36"/>
          <w:szCs w:val="36"/>
        </w:rPr>
        <w:t> </w:t>
      </w:r>
      <w:r w:rsidRPr="00F07A9B">
        <w:rPr>
          <w:b/>
          <w:noProof/>
          <w:color w:val="1D4F91"/>
          <w:sz w:val="36"/>
          <w:szCs w:val="36"/>
        </w:rPr>
        <w:t> </w:t>
      </w:r>
      <w:r w:rsidRPr="00F07A9B">
        <w:rPr>
          <w:b/>
          <w:noProof/>
          <w:color w:val="1D4F91"/>
          <w:sz w:val="36"/>
          <w:szCs w:val="36"/>
        </w:rPr>
        <w:t> </w:t>
      </w:r>
      <w:r w:rsidRPr="00F07A9B">
        <w:rPr>
          <w:b/>
          <w:noProof/>
          <w:color w:val="1D4F91"/>
          <w:sz w:val="36"/>
          <w:szCs w:val="36"/>
        </w:rPr>
        <w:t> </w:t>
      </w:r>
      <w:r w:rsidRPr="00F07A9B">
        <w:rPr>
          <w:b/>
          <w:color w:val="1D4F91"/>
          <w:sz w:val="36"/>
          <w:szCs w:val="36"/>
        </w:rPr>
        <w:fldChar w:fldCharType="end"/>
      </w:r>
      <w:bookmarkEnd w:id="0"/>
      <w:r w:rsidRPr="00F07A9B">
        <w:rPr>
          <w:b/>
          <w:color w:val="1D4F91"/>
          <w:sz w:val="36"/>
          <w:szCs w:val="36"/>
        </w:rPr>
        <w:t xml:space="preserve"> </w:t>
      </w:r>
    </w:p>
    <w:p w14:paraId="19D6DB75" w14:textId="4A459085" w:rsidR="009F026A" w:rsidRPr="00F07A9B" w:rsidRDefault="00534A08" w:rsidP="00534A08">
      <w:pPr>
        <w:jc w:val="center"/>
        <w:rPr>
          <w:sz w:val="14"/>
          <w:szCs w:val="14"/>
        </w:rPr>
      </w:pPr>
      <w:r w:rsidRPr="00F07A9B">
        <w:rPr>
          <w:sz w:val="14"/>
          <w:szCs w:val="14"/>
        </w:rPr>
        <w:t xml:space="preserve"> </w:t>
      </w:r>
      <w:r w:rsidR="009F026A" w:rsidRPr="00F07A9B">
        <w:rPr>
          <w:sz w:val="14"/>
          <w:szCs w:val="14"/>
        </w:rPr>
        <w:t xml:space="preserve">(ďalej len „zmluva) uzavretá podľa ustanovenia § </w:t>
      </w:r>
      <w:r w:rsidR="00550B28" w:rsidRPr="00F07A9B">
        <w:rPr>
          <w:sz w:val="14"/>
          <w:szCs w:val="14"/>
        </w:rPr>
        <w:t>269 ods. 2</w:t>
      </w:r>
      <w:r w:rsidR="009F026A" w:rsidRPr="00F07A9B">
        <w:rPr>
          <w:sz w:val="14"/>
          <w:szCs w:val="14"/>
        </w:rPr>
        <w:t xml:space="preserve"> Zákona č. 513/1991 Zb. Obchodný zákonník v znení neskorších predpisov (ďalej len „ObZ) </w:t>
      </w:r>
    </w:p>
    <w:p w14:paraId="7505E274" w14:textId="77777777" w:rsidR="00C25ADD" w:rsidRPr="00F07A9B" w:rsidRDefault="00C25ADD" w:rsidP="008C4AEE">
      <w:pPr>
        <w:spacing w:before="120" w:line="288" w:lineRule="auto"/>
        <w:jc w:val="center"/>
        <w:rPr>
          <w:b/>
          <w:sz w:val="18"/>
          <w:szCs w:val="18"/>
        </w:rPr>
      </w:pPr>
      <w:r w:rsidRPr="00F07A9B">
        <w:rPr>
          <w:b/>
          <w:sz w:val="18"/>
          <w:szCs w:val="18"/>
        </w:rPr>
        <w:t>I. Zmluvné strany</w:t>
      </w:r>
    </w:p>
    <w:p w14:paraId="4E7E7545" w14:textId="77777777" w:rsidR="00C25ADD" w:rsidRPr="00F07A9B" w:rsidRDefault="00C25ADD" w:rsidP="005C472E">
      <w:pPr>
        <w:numPr>
          <w:ilvl w:val="0"/>
          <w:numId w:val="12"/>
        </w:numPr>
        <w:spacing w:after="120" w:line="288" w:lineRule="auto"/>
        <w:ind w:left="357" w:hanging="357"/>
        <w:jc w:val="both"/>
        <w:rPr>
          <w:b/>
          <w:sz w:val="18"/>
          <w:szCs w:val="18"/>
        </w:rPr>
      </w:pPr>
      <w:r w:rsidRPr="00F07A9B">
        <w:rPr>
          <w:b/>
          <w:sz w:val="18"/>
          <w:szCs w:val="18"/>
        </w:rPr>
        <w:t>Spoločnosť UNIVERSAL</w:t>
      </w:r>
    </w:p>
    <w:tbl>
      <w:tblPr>
        <w:tblStyle w:val="Mriekatabuky"/>
        <w:tblW w:w="10485" w:type="dxa"/>
        <w:jc w:val="center"/>
        <w:tblBorders>
          <w:insideH w:val="none" w:sz="0" w:space="0" w:color="auto"/>
          <w:insideV w:val="none" w:sz="0" w:space="0" w:color="auto"/>
        </w:tblBorders>
        <w:tblLook w:val="04A0" w:firstRow="1" w:lastRow="0" w:firstColumn="1" w:lastColumn="0" w:noHBand="0" w:noVBand="1"/>
      </w:tblPr>
      <w:tblGrid>
        <w:gridCol w:w="4744"/>
        <w:gridCol w:w="5741"/>
      </w:tblGrid>
      <w:tr w:rsidR="00B9460B" w:rsidRPr="00F07A9B" w14:paraId="0E2EF4EF" w14:textId="77777777" w:rsidTr="004C48AD">
        <w:trPr>
          <w:jc w:val="center"/>
        </w:trPr>
        <w:tc>
          <w:tcPr>
            <w:tcW w:w="4744" w:type="dxa"/>
          </w:tcPr>
          <w:p w14:paraId="435B3862" w14:textId="77777777" w:rsidR="00B9460B" w:rsidRPr="00F07A9B" w:rsidRDefault="00B9460B" w:rsidP="004C48AD">
            <w:pPr>
              <w:spacing w:line="288" w:lineRule="auto"/>
              <w:rPr>
                <w:rStyle w:val="slostrany"/>
                <w:sz w:val="18"/>
                <w:szCs w:val="18"/>
              </w:rPr>
            </w:pPr>
            <w:r w:rsidRPr="00F07A9B">
              <w:rPr>
                <w:rStyle w:val="slostrany"/>
                <w:sz w:val="18"/>
                <w:szCs w:val="18"/>
              </w:rPr>
              <w:t>Obchodné meno:</w:t>
            </w:r>
            <w:r w:rsidRPr="00F07A9B">
              <w:rPr>
                <w:rStyle w:val="slostrany"/>
                <w:sz w:val="18"/>
                <w:szCs w:val="18"/>
              </w:rPr>
              <w:tab/>
            </w:r>
            <w:r w:rsidRPr="00F07A9B">
              <w:rPr>
                <w:rStyle w:val="slostrany"/>
                <w:b/>
                <w:bCs/>
                <w:sz w:val="18"/>
                <w:szCs w:val="18"/>
              </w:rPr>
              <w:t>UNIVERSAL maklérsky dom a.s.</w:t>
            </w:r>
          </w:p>
        </w:tc>
        <w:tc>
          <w:tcPr>
            <w:tcW w:w="5741" w:type="dxa"/>
          </w:tcPr>
          <w:p w14:paraId="1D8EE68A" w14:textId="77777777" w:rsidR="00B9460B" w:rsidRPr="00F07A9B" w:rsidRDefault="00B9460B" w:rsidP="004C48AD">
            <w:pPr>
              <w:spacing w:line="288" w:lineRule="auto"/>
              <w:rPr>
                <w:rStyle w:val="slostrany"/>
                <w:sz w:val="18"/>
                <w:szCs w:val="18"/>
              </w:rPr>
            </w:pPr>
            <w:r w:rsidRPr="00F07A9B">
              <w:rPr>
                <w:rStyle w:val="slostrany"/>
                <w:sz w:val="18"/>
                <w:szCs w:val="18"/>
              </w:rPr>
              <w:t>IČO: 35 822 091      IČ DPH: SK2021593409</w:t>
            </w:r>
          </w:p>
        </w:tc>
      </w:tr>
      <w:tr w:rsidR="00B9460B" w:rsidRPr="00F07A9B" w14:paraId="0008080C" w14:textId="77777777" w:rsidTr="004C48AD">
        <w:trPr>
          <w:jc w:val="center"/>
        </w:trPr>
        <w:tc>
          <w:tcPr>
            <w:tcW w:w="4744" w:type="dxa"/>
          </w:tcPr>
          <w:p w14:paraId="3A771C2A" w14:textId="77777777" w:rsidR="00B9460B" w:rsidRPr="00F07A9B" w:rsidRDefault="00B9460B" w:rsidP="004C48AD">
            <w:pPr>
              <w:spacing w:line="288" w:lineRule="auto"/>
              <w:rPr>
                <w:rStyle w:val="slostrany"/>
                <w:sz w:val="18"/>
                <w:szCs w:val="18"/>
              </w:rPr>
            </w:pPr>
            <w:r w:rsidRPr="00F07A9B">
              <w:rPr>
                <w:sz w:val="18"/>
                <w:szCs w:val="18"/>
              </w:rPr>
              <w:t>Sídlo:                      Červeňova 18, 811 03 Bratislava</w:t>
            </w:r>
          </w:p>
        </w:tc>
        <w:tc>
          <w:tcPr>
            <w:tcW w:w="5741" w:type="dxa"/>
          </w:tcPr>
          <w:p w14:paraId="06803899" w14:textId="77777777" w:rsidR="00B9460B" w:rsidRPr="00F07A9B" w:rsidRDefault="00B9460B" w:rsidP="004C48AD">
            <w:pPr>
              <w:spacing w:line="288" w:lineRule="auto"/>
              <w:rPr>
                <w:rStyle w:val="slostrany"/>
                <w:sz w:val="18"/>
                <w:szCs w:val="18"/>
              </w:rPr>
            </w:pPr>
            <w:r w:rsidRPr="00F07A9B">
              <w:rPr>
                <w:rStyle w:val="slostrany"/>
                <w:sz w:val="18"/>
                <w:szCs w:val="18"/>
              </w:rPr>
              <w:t xml:space="preserve">Bankové spojenie:   </w:t>
            </w:r>
            <w:r w:rsidRPr="00F07A9B">
              <w:rPr>
                <w:sz w:val="18"/>
                <w:szCs w:val="18"/>
              </w:rPr>
              <w:t>SK54 0900 0000 0051 2151 7260</w:t>
            </w:r>
          </w:p>
        </w:tc>
      </w:tr>
      <w:tr w:rsidR="00B9460B" w:rsidRPr="00F07A9B" w14:paraId="032AE6CA" w14:textId="77777777" w:rsidTr="004C48AD">
        <w:trPr>
          <w:jc w:val="center"/>
        </w:trPr>
        <w:tc>
          <w:tcPr>
            <w:tcW w:w="10485" w:type="dxa"/>
            <w:gridSpan w:val="2"/>
          </w:tcPr>
          <w:p w14:paraId="4F296C41" w14:textId="3FBC8068" w:rsidR="00B9460B" w:rsidRPr="00F07A9B" w:rsidRDefault="00B9460B" w:rsidP="004C48AD">
            <w:pPr>
              <w:spacing w:line="288" w:lineRule="auto"/>
              <w:rPr>
                <w:rStyle w:val="slostrany"/>
                <w:sz w:val="18"/>
                <w:szCs w:val="18"/>
              </w:rPr>
            </w:pPr>
            <w:r w:rsidRPr="00F07A9B">
              <w:rPr>
                <w:rStyle w:val="slostrany"/>
                <w:sz w:val="18"/>
                <w:szCs w:val="18"/>
              </w:rPr>
              <w:t xml:space="preserve">Spoločnosť zapísaná v Obchodnom registri </w:t>
            </w:r>
            <w:r w:rsidR="00CF07D7" w:rsidRPr="00F07A9B">
              <w:rPr>
                <w:rStyle w:val="slostrany"/>
                <w:sz w:val="18"/>
                <w:szCs w:val="18"/>
              </w:rPr>
              <w:t>Mestského</w:t>
            </w:r>
            <w:r w:rsidRPr="00F07A9B">
              <w:rPr>
                <w:rStyle w:val="slostrany"/>
                <w:sz w:val="18"/>
                <w:szCs w:val="18"/>
              </w:rPr>
              <w:t xml:space="preserve"> súdu Bratislava </w:t>
            </w:r>
            <w:r w:rsidR="00CF07D7" w:rsidRPr="00F07A9B">
              <w:rPr>
                <w:rStyle w:val="slostrany"/>
                <w:sz w:val="18"/>
                <w:szCs w:val="18"/>
              </w:rPr>
              <w:t>II</w:t>
            </w:r>
            <w:r w:rsidRPr="00F07A9B">
              <w:rPr>
                <w:rStyle w:val="slostrany"/>
                <w:sz w:val="18"/>
                <w:szCs w:val="18"/>
              </w:rPr>
              <w:t>I, Oddiel: Sa, Vložka číslo: 2831/B</w:t>
            </w:r>
          </w:p>
        </w:tc>
      </w:tr>
      <w:tr w:rsidR="00B9460B" w:rsidRPr="00F07A9B" w14:paraId="03AB26CE" w14:textId="77777777" w:rsidTr="004C48AD">
        <w:trPr>
          <w:jc w:val="center"/>
        </w:trPr>
        <w:tc>
          <w:tcPr>
            <w:tcW w:w="10485" w:type="dxa"/>
            <w:gridSpan w:val="2"/>
          </w:tcPr>
          <w:p w14:paraId="1FE48716" w14:textId="77777777" w:rsidR="00B9460B" w:rsidRPr="00F07A9B" w:rsidRDefault="00B9460B" w:rsidP="004C48AD">
            <w:pPr>
              <w:spacing w:line="288" w:lineRule="auto"/>
              <w:rPr>
                <w:sz w:val="18"/>
                <w:szCs w:val="18"/>
              </w:rPr>
            </w:pPr>
            <w:r w:rsidRPr="00F07A9B">
              <w:rPr>
                <w:rStyle w:val="slostrany"/>
                <w:sz w:val="18"/>
                <w:szCs w:val="18"/>
              </w:rPr>
              <w:t>Za spoločnosť podpisujú:</w:t>
            </w:r>
            <w:r w:rsidRPr="00F07A9B">
              <w:rPr>
                <w:rStyle w:val="slostrany"/>
                <w:sz w:val="18"/>
                <w:szCs w:val="18"/>
              </w:rPr>
              <w:tab/>
              <w:t>Ing. Marcel Zeleňák, predseda predstavenstva  a generálny riaditeľ</w:t>
            </w:r>
          </w:p>
          <w:p w14:paraId="1D1F1736" w14:textId="1F58C6B0" w:rsidR="00B9460B" w:rsidRPr="00F07A9B" w:rsidRDefault="00B9460B" w:rsidP="004C48AD">
            <w:pPr>
              <w:spacing w:line="288" w:lineRule="auto"/>
              <w:rPr>
                <w:sz w:val="18"/>
                <w:szCs w:val="18"/>
              </w:rPr>
            </w:pPr>
            <w:r w:rsidRPr="00F07A9B">
              <w:rPr>
                <w:sz w:val="18"/>
                <w:szCs w:val="18"/>
              </w:rPr>
              <w:tab/>
            </w:r>
            <w:r w:rsidRPr="00F07A9B">
              <w:rPr>
                <w:sz w:val="18"/>
                <w:szCs w:val="18"/>
              </w:rPr>
              <w:tab/>
            </w:r>
            <w:r w:rsidRPr="00F07A9B">
              <w:rPr>
                <w:sz w:val="18"/>
                <w:szCs w:val="18"/>
              </w:rPr>
              <w:tab/>
              <w:t xml:space="preserve">Ing. Pavel Smetana, MBA, </w:t>
            </w:r>
            <w:r w:rsidR="00CF07D7" w:rsidRPr="00F07A9B">
              <w:rPr>
                <w:sz w:val="18"/>
                <w:szCs w:val="18"/>
              </w:rPr>
              <w:t>podpredseda</w:t>
            </w:r>
            <w:r w:rsidRPr="00F07A9B">
              <w:rPr>
                <w:sz w:val="18"/>
                <w:szCs w:val="18"/>
              </w:rPr>
              <w:t xml:space="preserve"> predstavenstva</w:t>
            </w:r>
          </w:p>
          <w:p w14:paraId="4CCA3048" w14:textId="77777777" w:rsidR="00B9460B" w:rsidRPr="00F07A9B" w:rsidRDefault="00B9460B" w:rsidP="004C48AD">
            <w:pPr>
              <w:spacing w:line="288" w:lineRule="auto"/>
              <w:rPr>
                <w:rStyle w:val="slostrany"/>
                <w:sz w:val="18"/>
                <w:szCs w:val="18"/>
              </w:rPr>
            </w:pPr>
            <w:r w:rsidRPr="00F07A9B">
              <w:rPr>
                <w:rStyle w:val="slostrany"/>
                <w:sz w:val="18"/>
                <w:szCs w:val="18"/>
              </w:rPr>
              <w:t>e-mailová adresa:                   ustredie@universal.sk</w:t>
            </w:r>
          </w:p>
        </w:tc>
      </w:tr>
    </w:tbl>
    <w:p w14:paraId="52068591" w14:textId="125234C9" w:rsidR="00C25ADD" w:rsidRPr="00F07A9B" w:rsidRDefault="00B20E1B" w:rsidP="00207DC7">
      <w:pPr>
        <w:spacing w:line="288" w:lineRule="auto"/>
        <w:jc w:val="both"/>
        <w:rPr>
          <w:sz w:val="18"/>
          <w:szCs w:val="18"/>
        </w:rPr>
      </w:pPr>
      <w:r w:rsidRPr="00F07A9B">
        <w:rPr>
          <w:sz w:val="18"/>
          <w:szCs w:val="18"/>
        </w:rPr>
        <w:t>(ďalej v texte označovaný aj ako „</w:t>
      </w:r>
      <w:r w:rsidRPr="00F07A9B">
        <w:rPr>
          <w:b/>
          <w:sz w:val="18"/>
          <w:szCs w:val="18"/>
        </w:rPr>
        <w:t>UNIVERSAL</w:t>
      </w:r>
      <w:r w:rsidR="00D81FFF">
        <w:rPr>
          <w:b/>
          <w:sz w:val="18"/>
          <w:szCs w:val="18"/>
        </w:rPr>
        <w:t xml:space="preserve"> </w:t>
      </w:r>
      <w:r w:rsidR="00D81FFF" w:rsidRPr="00F275D0">
        <w:rPr>
          <w:rFonts w:ascii="Arial" w:hAnsi="Arial" w:cs="Arial"/>
          <w:bCs/>
          <w:sz w:val="18"/>
          <w:szCs w:val="18"/>
        </w:rPr>
        <w:t xml:space="preserve">alebo </w:t>
      </w:r>
      <w:r w:rsidR="00D81FFF" w:rsidRPr="00F275D0">
        <w:rPr>
          <w:rFonts w:ascii="Arial" w:hAnsi="Arial" w:cs="Arial"/>
          <w:b/>
          <w:sz w:val="18"/>
          <w:szCs w:val="18"/>
        </w:rPr>
        <w:t>„Universal“</w:t>
      </w:r>
      <w:r w:rsidRPr="00F07A9B">
        <w:rPr>
          <w:sz w:val="18"/>
          <w:szCs w:val="18"/>
        </w:rPr>
        <w:t>)</w:t>
      </w:r>
      <w:r w:rsidR="00C25ADD" w:rsidRPr="00F07A9B">
        <w:rPr>
          <w:sz w:val="18"/>
          <w:szCs w:val="18"/>
        </w:rPr>
        <w:tab/>
      </w:r>
    </w:p>
    <w:p w14:paraId="5F3EFA32" w14:textId="6BB7D058" w:rsidR="00C25ADD" w:rsidRPr="00F07A9B" w:rsidRDefault="002A3DAF" w:rsidP="005C472E">
      <w:pPr>
        <w:numPr>
          <w:ilvl w:val="0"/>
          <w:numId w:val="12"/>
        </w:numPr>
        <w:spacing w:after="120" w:line="288" w:lineRule="auto"/>
        <w:ind w:left="357" w:hanging="357"/>
        <w:jc w:val="both"/>
        <w:rPr>
          <w:b/>
          <w:sz w:val="18"/>
          <w:szCs w:val="18"/>
        </w:rPr>
      </w:pPr>
      <w:r w:rsidRPr="00F07A9B">
        <w:rPr>
          <w:b/>
          <w:sz w:val="18"/>
          <w:szCs w:val="18"/>
        </w:rPr>
        <w:t>Tipér</w:t>
      </w:r>
    </w:p>
    <w:tbl>
      <w:tblPr>
        <w:tblStyle w:val="Mriekatabuky"/>
        <w:tblW w:w="10490" w:type="dxa"/>
        <w:tblLayout w:type="fixed"/>
        <w:tblLook w:val="04A0" w:firstRow="1" w:lastRow="0" w:firstColumn="1" w:lastColumn="0" w:noHBand="0" w:noVBand="1"/>
      </w:tblPr>
      <w:tblGrid>
        <w:gridCol w:w="1976"/>
        <w:gridCol w:w="284"/>
        <w:gridCol w:w="2266"/>
        <w:gridCol w:w="284"/>
        <w:gridCol w:w="1275"/>
        <w:gridCol w:w="578"/>
        <w:gridCol w:w="277"/>
        <w:gridCol w:w="705"/>
        <w:gridCol w:w="2845"/>
      </w:tblGrid>
      <w:tr w:rsidR="005961F3" w:rsidRPr="00F07A9B" w14:paraId="78A76957" w14:textId="77777777" w:rsidTr="005961F3">
        <w:tc>
          <w:tcPr>
            <w:tcW w:w="2260" w:type="dxa"/>
            <w:gridSpan w:val="2"/>
          </w:tcPr>
          <w:p w14:paraId="26558683" w14:textId="268E02D9" w:rsidR="005961F3" w:rsidRPr="00F07A9B" w:rsidRDefault="005961F3" w:rsidP="002B1D80">
            <w:pPr>
              <w:spacing w:line="288" w:lineRule="auto"/>
              <w:rPr>
                <w:rStyle w:val="slostrany"/>
                <w:b/>
                <w:bCs/>
                <w:sz w:val="18"/>
                <w:szCs w:val="18"/>
              </w:rPr>
            </w:pPr>
            <w:r w:rsidRPr="00F07A9B">
              <w:rPr>
                <w:rStyle w:val="slostrany"/>
                <w:b/>
                <w:bCs/>
                <w:sz w:val="18"/>
                <w:szCs w:val="18"/>
              </w:rPr>
              <w:t>Fyzická osoba</w:t>
            </w:r>
          </w:p>
          <w:p w14:paraId="3E4A0D81" w14:textId="1C1680BD" w:rsidR="005961F3" w:rsidRPr="00F07A9B" w:rsidRDefault="005961F3" w:rsidP="002B1D80">
            <w:pPr>
              <w:spacing w:line="288" w:lineRule="auto"/>
              <w:rPr>
                <w:rStyle w:val="slostrany"/>
                <w:sz w:val="18"/>
                <w:szCs w:val="18"/>
              </w:rPr>
            </w:pPr>
            <w:r w:rsidRPr="00F07A9B">
              <w:rPr>
                <w:rStyle w:val="slostrany"/>
                <w:sz w:val="18"/>
                <w:szCs w:val="18"/>
              </w:rPr>
              <w:t>Titul, meno, priezvisko:</w:t>
            </w:r>
          </w:p>
          <w:p w14:paraId="39F4D412" w14:textId="29FAC34D" w:rsidR="005961F3" w:rsidRPr="00F07A9B" w:rsidRDefault="005961F3" w:rsidP="002B1D80">
            <w:pPr>
              <w:spacing w:line="288" w:lineRule="auto"/>
              <w:rPr>
                <w:rStyle w:val="slostrany"/>
                <w:sz w:val="18"/>
                <w:szCs w:val="18"/>
              </w:rPr>
            </w:pPr>
            <w:r w:rsidRPr="00F07A9B">
              <w:rPr>
                <w:rStyle w:val="slostrany"/>
                <w:sz w:val="18"/>
                <w:szCs w:val="18"/>
              </w:rPr>
              <w:t>Trvalý pobyt:</w:t>
            </w:r>
          </w:p>
        </w:tc>
        <w:tc>
          <w:tcPr>
            <w:tcW w:w="5385" w:type="dxa"/>
            <w:gridSpan w:val="6"/>
          </w:tcPr>
          <w:p w14:paraId="21D705D0" w14:textId="77777777" w:rsidR="005961F3" w:rsidRPr="00F07A9B" w:rsidRDefault="005961F3" w:rsidP="002B1D80">
            <w:pPr>
              <w:spacing w:line="288" w:lineRule="auto"/>
              <w:rPr>
                <w:rStyle w:val="slostrany"/>
                <w:b/>
                <w:sz w:val="20"/>
                <w:szCs w:val="20"/>
              </w:rPr>
            </w:pPr>
          </w:p>
          <w:p w14:paraId="007897F3" w14:textId="14231B32" w:rsidR="005961F3" w:rsidRPr="00F07A9B" w:rsidRDefault="005961F3" w:rsidP="002B1D80">
            <w:pPr>
              <w:spacing w:line="288" w:lineRule="auto"/>
              <w:rPr>
                <w:rStyle w:val="slostrany"/>
                <w:b/>
                <w:sz w:val="20"/>
                <w:szCs w:val="20"/>
              </w:rPr>
            </w:pPr>
            <w:r w:rsidRPr="00F07A9B">
              <w:rPr>
                <w:rStyle w:val="slostrany"/>
                <w:b/>
                <w:sz w:val="20"/>
                <w:szCs w:val="20"/>
              </w:rPr>
              <w:fldChar w:fldCharType="begin">
                <w:ffData>
                  <w:name w:val="Text117"/>
                  <w:enabled/>
                  <w:calcOnExit w:val="0"/>
                  <w:textInput/>
                </w:ffData>
              </w:fldChar>
            </w:r>
            <w:bookmarkStart w:id="1" w:name="Text117"/>
            <w:r w:rsidRPr="00F07A9B">
              <w:rPr>
                <w:rStyle w:val="slostrany"/>
                <w:b/>
                <w:sz w:val="20"/>
                <w:szCs w:val="20"/>
              </w:rPr>
              <w:instrText xml:space="preserve"> FORMTEXT </w:instrText>
            </w:r>
            <w:r w:rsidRPr="00F07A9B">
              <w:rPr>
                <w:rStyle w:val="slostrany"/>
                <w:b/>
                <w:sz w:val="20"/>
                <w:szCs w:val="20"/>
              </w:rPr>
            </w:r>
            <w:r w:rsidRPr="00F07A9B">
              <w:rPr>
                <w:rStyle w:val="slostrany"/>
                <w:b/>
                <w:sz w:val="20"/>
                <w:szCs w:val="20"/>
              </w:rPr>
              <w:fldChar w:fldCharType="separate"/>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sz w:val="20"/>
                <w:szCs w:val="20"/>
              </w:rPr>
              <w:fldChar w:fldCharType="end"/>
            </w:r>
            <w:bookmarkEnd w:id="1"/>
          </w:p>
          <w:p w14:paraId="2D69FDDA" w14:textId="77777777" w:rsidR="005961F3" w:rsidRPr="00F07A9B" w:rsidRDefault="005961F3" w:rsidP="002B1D80">
            <w:pPr>
              <w:spacing w:line="288" w:lineRule="auto"/>
              <w:rPr>
                <w:rStyle w:val="slostrany"/>
                <w:b/>
                <w:sz w:val="20"/>
                <w:szCs w:val="20"/>
              </w:rPr>
            </w:pPr>
            <w:r w:rsidRPr="00F07A9B">
              <w:rPr>
                <w:rStyle w:val="slostrany"/>
                <w:b/>
                <w:sz w:val="20"/>
                <w:szCs w:val="20"/>
              </w:rPr>
              <w:fldChar w:fldCharType="begin">
                <w:ffData>
                  <w:name w:val="Text147"/>
                  <w:enabled/>
                  <w:calcOnExit w:val="0"/>
                  <w:textInput/>
                </w:ffData>
              </w:fldChar>
            </w:r>
            <w:bookmarkStart w:id="2" w:name="Text147"/>
            <w:r w:rsidRPr="00F07A9B">
              <w:rPr>
                <w:rStyle w:val="slostrany"/>
                <w:b/>
                <w:sz w:val="20"/>
                <w:szCs w:val="20"/>
              </w:rPr>
              <w:instrText xml:space="preserve"> FORMTEXT </w:instrText>
            </w:r>
            <w:r w:rsidRPr="00F07A9B">
              <w:rPr>
                <w:rStyle w:val="slostrany"/>
                <w:b/>
                <w:sz w:val="20"/>
                <w:szCs w:val="20"/>
              </w:rPr>
            </w:r>
            <w:r w:rsidRPr="00F07A9B">
              <w:rPr>
                <w:rStyle w:val="slostrany"/>
                <w:b/>
                <w:sz w:val="20"/>
                <w:szCs w:val="20"/>
              </w:rPr>
              <w:fldChar w:fldCharType="separate"/>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noProof/>
                <w:sz w:val="20"/>
                <w:szCs w:val="20"/>
              </w:rPr>
              <w:t> </w:t>
            </w:r>
            <w:r w:rsidRPr="00F07A9B">
              <w:rPr>
                <w:rStyle w:val="slostrany"/>
                <w:b/>
                <w:sz w:val="20"/>
                <w:szCs w:val="20"/>
              </w:rPr>
              <w:fldChar w:fldCharType="end"/>
            </w:r>
            <w:bookmarkEnd w:id="2"/>
          </w:p>
        </w:tc>
        <w:tc>
          <w:tcPr>
            <w:tcW w:w="2845" w:type="dxa"/>
          </w:tcPr>
          <w:p w14:paraId="0A73AC19" w14:textId="77777777" w:rsidR="005961F3" w:rsidRPr="00F07A9B" w:rsidRDefault="005961F3" w:rsidP="002B1D80">
            <w:pPr>
              <w:spacing w:line="288" w:lineRule="auto"/>
              <w:rPr>
                <w:rStyle w:val="slostrany"/>
                <w:sz w:val="18"/>
                <w:szCs w:val="18"/>
              </w:rPr>
            </w:pPr>
          </w:p>
          <w:p w14:paraId="563C4CFE" w14:textId="5106BC53" w:rsidR="005961F3" w:rsidRPr="00F07A9B" w:rsidRDefault="005961F3" w:rsidP="002B1D80">
            <w:pPr>
              <w:spacing w:line="288" w:lineRule="auto"/>
              <w:rPr>
                <w:rStyle w:val="slostrany"/>
                <w:sz w:val="18"/>
                <w:szCs w:val="18"/>
              </w:rPr>
            </w:pPr>
            <w:r w:rsidRPr="00F07A9B">
              <w:rPr>
                <w:rStyle w:val="slostrany"/>
                <w:sz w:val="18"/>
                <w:szCs w:val="18"/>
              </w:rPr>
              <w:t xml:space="preserve">RČ:  </w:t>
            </w:r>
            <w:r w:rsidRPr="00F07A9B">
              <w:rPr>
                <w:rStyle w:val="slostrany"/>
                <w:sz w:val="20"/>
                <w:szCs w:val="20"/>
              </w:rPr>
              <w:fldChar w:fldCharType="begin">
                <w:ffData>
                  <w:name w:val="Text75"/>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r w:rsidRPr="00F07A9B">
              <w:rPr>
                <w:rStyle w:val="slostrany"/>
                <w:sz w:val="18"/>
                <w:szCs w:val="18"/>
              </w:rPr>
              <w:t xml:space="preserve">   </w:t>
            </w:r>
          </w:p>
          <w:p w14:paraId="62628579" w14:textId="77777777" w:rsidR="005961F3" w:rsidRPr="00F07A9B" w:rsidRDefault="005961F3" w:rsidP="002B1D80">
            <w:pPr>
              <w:spacing w:line="288" w:lineRule="auto"/>
              <w:rPr>
                <w:rStyle w:val="slostrany"/>
                <w:sz w:val="20"/>
                <w:szCs w:val="20"/>
              </w:rPr>
            </w:pPr>
            <w:r w:rsidRPr="00F07A9B">
              <w:rPr>
                <w:rStyle w:val="slostrany"/>
                <w:sz w:val="18"/>
                <w:szCs w:val="18"/>
              </w:rPr>
              <w:t>DIČ:</w:t>
            </w:r>
            <w:r w:rsidRPr="00F07A9B">
              <w:rPr>
                <w:rStyle w:val="slostrany"/>
                <w:sz w:val="20"/>
                <w:szCs w:val="20"/>
              </w:rPr>
              <w:t xml:space="preserve"> </w:t>
            </w:r>
            <w:r w:rsidRPr="00F07A9B">
              <w:rPr>
                <w:rStyle w:val="slostrany"/>
                <w:sz w:val="20"/>
                <w:szCs w:val="20"/>
              </w:rPr>
              <w:fldChar w:fldCharType="begin">
                <w:ffData>
                  <w:name w:val="Text149"/>
                  <w:enabled/>
                  <w:calcOnExit w:val="0"/>
                  <w:textInput/>
                </w:ffData>
              </w:fldChar>
            </w:r>
            <w:bookmarkStart w:id="3" w:name="Text149"/>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bookmarkEnd w:id="3"/>
          </w:p>
        </w:tc>
      </w:tr>
      <w:tr w:rsidR="005961F3" w:rsidRPr="00F07A9B" w14:paraId="699AEE2A" w14:textId="77777777" w:rsidTr="005961F3">
        <w:tc>
          <w:tcPr>
            <w:tcW w:w="2260" w:type="dxa"/>
            <w:gridSpan w:val="2"/>
          </w:tcPr>
          <w:p w14:paraId="4C03500B" w14:textId="5BDFEDCE" w:rsidR="005961F3" w:rsidRPr="00F07A9B" w:rsidRDefault="005961F3" w:rsidP="002B1D80">
            <w:pPr>
              <w:spacing w:line="288" w:lineRule="auto"/>
              <w:rPr>
                <w:rStyle w:val="slostrany"/>
                <w:b/>
                <w:bCs/>
                <w:sz w:val="18"/>
                <w:szCs w:val="18"/>
              </w:rPr>
            </w:pPr>
            <w:r w:rsidRPr="00F07A9B">
              <w:rPr>
                <w:rStyle w:val="slostrany"/>
                <w:b/>
                <w:bCs/>
                <w:sz w:val="18"/>
                <w:szCs w:val="18"/>
              </w:rPr>
              <w:t>SZČO</w:t>
            </w:r>
          </w:p>
          <w:p w14:paraId="30BF2A41" w14:textId="77777777" w:rsidR="005961F3" w:rsidRPr="00F07A9B" w:rsidRDefault="005961F3" w:rsidP="002B1D80">
            <w:pPr>
              <w:spacing w:line="288" w:lineRule="auto"/>
              <w:rPr>
                <w:rStyle w:val="slostrany"/>
                <w:sz w:val="18"/>
                <w:szCs w:val="18"/>
              </w:rPr>
            </w:pPr>
            <w:r w:rsidRPr="00F07A9B">
              <w:rPr>
                <w:rStyle w:val="slostrany"/>
                <w:sz w:val="18"/>
                <w:szCs w:val="18"/>
              </w:rPr>
              <w:t>Obchodné meno:</w:t>
            </w:r>
          </w:p>
          <w:p w14:paraId="49812E82" w14:textId="3D6F0574" w:rsidR="005961F3" w:rsidRPr="00F07A9B" w:rsidRDefault="005961F3" w:rsidP="002B1D80">
            <w:pPr>
              <w:spacing w:line="288" w:lineRule="auto"/>
              <w:rPr>
                <w:rStyle w:val="slostrany"/>
                <w:sz w:val="18"/>
                <w:szCs w:val="18"/>
              </w:rPr>
            </w:pPr>
            <w:r w:rsidRPr="00F07A9B">
              <w:rPr>
                <w:rStyle w:val="slostrany"/>
                <w:sz w:val="18"/>
                <w:szCs w:val="18"/>
              </w:rPr>
              <w:t>Miesto podnikania:</w:t>
            </w:r>
          </w:p>
        </w:tc>
        <w:tc>
          <w:tcPr>
            <w:tcW w:w="5385" w:type="dxa"/>
            <w:gridSpan w:val="6"/>
          </w:tcPr>
          <w:p w14:paraId="674552CA" w14:textId="77777777" w:rsidR="005961F3" w:rsidRPr="00F07A9B" w:rsidRDefault="005961F3" w:rsidP="002B1D80">
            <w:pPr>
              <w:spacing w:line="288" w:lineRule="auto"/>
              <w:rPr>
                <w:rStyle w:val="slostrany"/>
                <w:sz w:val="20"/>
                <w:szCs w:val="20"/>
              </w:rPr>
            </w:pPr>
          </w:p>
          <w:p w14:paraId="7BE20D76" w14:textId="362291EF" w:rsidR="005961F3" w:rsidRPr="00F07A9B" w:rsidRDefault="005961F3" w:rsidP="002B1D80">
            <w:pPr>
              <w:spacing w:line="288" w:lineRule="auto"/>
              <w:rPr>
                <w:rStyle w:val="slostrany"/>
                <w:sz w:val="20"/>
                <w:szCs w:val="20"/>
              </w:rPr>
            </w:pPr>
            <w:r w:rsidRPr="00F07A9B">
              <w:rPr>
                <w:rStyle w:val="slostrany"/>
                <w:sz w:val="20"/>
                <w:szCs w:val="20"/>
              </w:rPr>
              <w:fldChar w:fldCharType="begin">
                <w:ffData>
                  <w:name w:val="Text72"/>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p>
          <w:p w14:paraId="2A2B58B6" w14:textId="77777777" w:rsidR="005961F3" w:rsidRPr="00F07A9B" w:rsidRDefault="005961F3" w:rsidP="002B1D80">
            <w:pPr>
              <w:spacing w:line="288" w:lineRule="auto"/>
              <w:rPr>
                <w:rStyle w:val="slostrany"/>
                <w:sz w:val="20"/>
                <w:szCs w:val="20"/>
              </w:rPr>
            </w:pPr>
            <w:r w:rsidRPr="00F07A9B">
              <w:rPr>
                <w:rStyle w:val="slostrany"/>
                <w:sz w:val="20"/>
                <w:szCs w:val="20"/>
              </w:rPr>
              <w:fldChar w:fldCharType="begin">
                <w:ffData>
                  <w:name w:val="Text148"/>
                  <w:enabled/>
                  <w:calcOnExit w:val="0"/>
                  <w:textInput/>
                </w:ffData>
              </w:fldChar>
            </w:r>
            <w:bookmarkStart w:id="4" w:name="Text148"/>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bookmarkEnd w:id="4"/>
          </w:p>
        </w:tc>
        <w:tc>
          <w:tcPr>
            <w:tcW w:w="2845" w:type="dxa"/>
          </w:tcPr>
          <w:p w14:paraId="56F40075" w14:textId="77777777" w:rsidR="005961F3" w:rsidRPr="00F07A9B" w:rsidRDefault="005961F3" w:rsidP="002B1D80">
            <w:pPr>
              <w:spacing w:line="288" w:lineRule="auto"/>
              <w:rPr>
                <w:rStyle w:val="slostrany"/>
                <w:sz w:val="18"/>
                <w:szCs w:val="18"/>
              </w:rPr>
            </w:pPr>
          </w:p>
          <w:p w14:paraId="5BF706DF" w14:textId="69860ED5" w:rsidR="005961F3" w:rsidRPr="00F07A9B" w:rsidRDefault="005961F3" w:rsidP="002B1D80">
            <w:pPr>
              <w:spacing w:line="288" w:lineRule="auto"/>
              <w:rPr>
                <w:rStyle w:val="slostrany"/>
                <w:sz w:val="18"/>
                <w:szCs w:val="18"/>
              </w:rPr>
            </w:pPr>
            <w:r w:rsidRPr="00F07A9B">
              <w:rPr>
                <w:rStyle w:val="slostrany"/>
                <w:sz w:val="18"/>
                <w:szCs w:val="18"/>
              </w:rPr>
              <w:t xml:space="preserve">IČO: </w:t>
            </w:r>
            <w:r w:rsidRPr="00F07A9B">
              <w:rPr>
                <w:rStyle w:val="slostrany"/>
                <w:sz w:val="18"/>
                <w:szCs w:val="18"/>
              </w:rPr>
              <w:fldChar w:fldCharType="begin">
                <w:ffData>
                  <w:name w:val="Text145"/>
                  <w:enabled/>
                  <w:calcOnExit w:val="0"/>
                  <w:textInput/>
                </w:ffData>
              </w:fldChar>
            </w:r>
            <w:bookmarkStart w:id="5" w:name="Text145"/>
            <w:r w:rsidRPr="00F07A9B">
              <w:rPr>
                <w:rStyle w:val="slostrany"/>
                <w:sz w:val="18"/>
                <w:szCs w:val="18"/>
              </w:rPr>
              <w:instrText xml:space="preserve"> FORMTEXT </w:instrText>
            </w:r>
            <w:r w:rsidRPr="00F07A9B">
              <w:rPr>
                <w:rStyle w:val="slostrany"/>
                <w:sz w:val="18"/>
                <w:szCs w:val="18"/>
              </w:rPr>
            </w:r>
            <w:r w:rsidRPr="00F07A9B">
              <w:rPr>
                <w:rStyle w:val="slostrany"/>
                <w:sz w:val="18"/>
                <w:szCs w:val="18"/>
              </w:rPr>
              <w:fldChar w:fldCharType="separate"/>
            </w:r>
            <w:r w:rsidRPr="00F07A9B">
              <w:rPr>
                <w:rStyle w:val="slostrany"/>
                <w:noProof/>
                <w:sz w:val="18"/>
                <w:szCs w:val="18"/>
              </w:rPr>
              <w:t> </w:t>
            </w:r>
            <w:r w:rsidRPr="00F07A9B">
              <w:rPr>
                <w:rStyle w:val="slostrany"/>
                <w:noProof/>
                <w:sz w:val="18"/>
                <w:szCs w:val="18"/>
              </w:rPr>
              <w:t xml:space="preserve">                </w:t>
            </w:r>
            <w:r w:rsidRPr="00F07A9B">
              <w:rPr>
                <w:rStyle w:val="slostrany"/>
                <w:noProof/>
                <w:sz w:val="18"/>
                <w:szCs w:val="18"/>
              </w:rPr>
              <w:t> </w:t>
            </w:r>
            <w:r w:rsidRPr="00F07A9B">
              <w:rPr>
                <w:rStyle w:val="slostrany"/>
                <w:noProof/>
                <w:sz w:val="18"/>
                <w:szCs w:val="18"/>
              </w:rPr>
              <w:t> </w:t>
            </w:r>
            <w:r w:rsidRPr="00F07A9B">
              <w:rPr>
                <w:rStyle w:val="slostrany"/>
                <w:noProof/>
                <w:sz w:val="18"/>
                <w:szCs w:val="18"/>
              </w:rPr>
              <w:t> </w:t>
            </w:r>
            <w:r w:rsidRPr="00F07A9B">
              <w:rPr>
                <w:rStyle w:val="slostrany"/>
                <w:noProof/>
                <w:sz w:val="18"/>
                <w:szCs w:val="18"/>
              </w:rPr>
              <w:t> </w:t>
            </w:r>
            <w:r w:rsidRPr="00F07A9B">
              <w:rPr>
                <w:rStyle w:val="slostrany"/>
                <w:sz w:val="18"/>
                <w:szCs w:val="18"/>
              </w:rPr>
              <w:fldChar w:fldCharType="end"/>
            </w:r>
            <w:bookmarkEnd w:id="5"/>
          </w:p>
          <w:p w14:paraId="2ECF812A"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DIČ: </w:t>
            </w:r>
            <w:r w:rsidRPr="00F07A9B">
              <w:rPr>
                <w:rStyle w:val="slostrany"/>
                <w:sz w:val="18"/>
                <w:szCs w:val="18"/>
              </w:rPr>
              <w:fldChar w:fldCharType="begin">
                <w:ffData>
                  <w:name w:val="Text146"/>
                  <w:enabled/>
                  <w:calcOnExit w:val="0"/>
                  <w:textInput/>
                </w:ffData>
              </w:fldChar>
            </w:r>
            <w:bookmarkStart w:id="6" w:name="Text146"/>
            <w:r w:rsidRPr="00F07A9B">
              <w:rPr>
                <w:rStyle w:val="slostrany"/>
                <w:sz w:val="18"/>
                <w:szCs w:val="18"/>
              </w:rPr>
              <w:instrText xml:space="preserve"> FORMTEXT </w:instrText>
            </w:r>
            <w:r w:rsidRPr="00F07A9B">
              <w:rPr>
                <w:rStyle w:val="slostrany"/>
                <w:sz w:val="18"/>
                <w:szCs w:val="18"/>
              </w:rPr>
            </w:r>
            <w:r w:rsidRPr="00F07A9B">
              <w:rPr>
                <w:rStyle w:val="slostrany"/>
                <w:sz w:val="18"/>
                <w:szCs w:val="18"/>
              </w:rPr>
              <w:fldChar w:fldCharType="separate"/>
            </w:r>
            <w:r w:rsidRPr="00F07A9B">
              <w:rPr>
                <w:rStyle w:val="slostrany"/>
                <w:noProof/>
                <w:sz w:val="18"/>
                <w:szCs w:val="18"/>
              </w:rPr>
              <w:t> </w:t>
            </w:r>
            <w:r w:rsidRPr="00F07A9B">
              <w:rPr>
                <w:rStyle w:val="slostrany"/>
                <w:noProof/>
                <w:sz w:val="18"/>
                <w:szCs w:val="18"/>
              </w:rPr>
              <w:t> </w:t>
            </w:r>
            <w:r w:rsidRPr="00F07A9B">
              <w:rPr>
                <w:rStyle w:val="slostrany"/>
                <w:noProof/>
                <w:sz w:val="18"/>
                <w:szCs w:val="18"/>
              </w:rPr>
              <w:t> </w:t>
            </w:r>
            <w:r w:rsidRPr="00F07A9B">
              <w:rPr>
                <w:rStyle w:val="slostrany"/>
                <w:noProof/>
                <w:sz w:val="18"/>
                <w:szCs w:val="18"/>
              </w:rPr>
              <w:t> </w:t>
            </w:r>
            <w:r w:rsidRPr="00F07A9B">
              <w:rPr>
                <w:rStyle w:val="slostrany"/>
                <w:noProof/>
                <w:sz w:val="18"/>
                <w:szCs w:val="18"/>
              </w:rPr>
              <w:t xml:space="preserve">                </w:t>
            </w:r>
            <w:r w:rsidRPr="00F07A9B">
              <w:rPr>
                <w:rStyle w:val="slostrany"/>
                <w:noProof/>
                <w:sz w:val="18"/>
                <w:szCs w:val="18"/>
              </w:rPr>
              <w:t> </w:t>
            </w:r>
            <w:r w:rsidRPr="00F07A9B">
              <w:rPr>
                <w:rStyle w:val="slostrany"/>
                <w:sz w:val="18"/>
                <w:szCs w:val="18"/>
              </w:rPr>
              <w:fldChar w:fldCharType="end"/>
            </w:r>
            <w:bookmarkEnd w:id="6"/>
          </w:p>
        </w:tc>
      </w:tr>
      <w:tr w:rsidR="005961F3" w:rsidRPr="00F07A9B" w14:paraId="2992A097" w14:textId="77777777" w:rsidTr="005961F3">
        <w:tc>
          <w:tcPr>
            <w:tcW w:w="10490" w:type="dxa"/>
            <w:gridSpan w:val="9"/>
          </w:tcPr>
          <w:p w14:paraId="6069E3BE" w14:textId="77777777" w:rsidR="005961F3" w:rsidRPr="00F07A9B" w:rsidRDefault="005961F3" w:rsidP="005961F3">
            <w:pPr>
              <w:spacing w:line="288" w:lineRule="auto"/>
              <w:jc w:val="both"/>
              <w:rPr>
                <w:rStyle w:val="slostrany"/>
                <w:sz w:val="20"/>
                <w:szCs w:val="20"/>
              </w:rPr>
            </w:pPr>
            <w:r w:rsidRPr="00F07A9B">
              <w:rPr>
                <w:rStyle w:val="slostrany"/>
                <w:sz w:val="18"/>
                <w:szCs w:val="18"/>
              </w:rPr>
              <w:t xml:space="preserve">Korešpondenčná adresa: </w:t>
            </w:r>
            <w:r w:rsidRPr="00F07A9B">
              <w:rPr>
                <w:rStyle w:val="slostrany"/>
                <w:sz w:val="20"/>
                <w:szCs w:val="20"/>
              </w:rPr>
              <w:fldChar w:fldCharType="begin">
                <w:ffData>
                  <w:name w:val="Text143"/>
                  <w:enabled/>
                  <w:calcOnExit w:val="0"/>
                  <w:textInput/>
                </w:ffData>
              </w:fldChar>
            </w:r>
            <w:bookmarkStart w:id="7" w:name="Text143"/>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bookmarkEnd w:id="7"/>
          </w:p>
          <w:p w14:paraId="77AFAD27" w14:textId="739F3090" w:rsidR="005961F3" w:rsidRPr="00F07A9B" w:rsidRDefault="005961F3" w:rsidP="005961F3">
            <w:pPr>
              <w:spacing w:line="288" w:lineRule="auto"/>
              <w:jc w:val="both"/>
              <w:rPr>
                <w:rStyle w:val="slostrany"/>
                <w:sz w:val="18"/>
                <w:szCs w:val="18"/>
              </w:rPr>
            </w:pPr>
            <w:r w:rsidRPr="00F07A9B">
              <w:rPr>
                <w:rStyle w:val="slostrany"/>
                <w:sz w:val="18"/>
                <w:szCs w:val="18"/>
              </w:rPr>
              <w:t>(Ak ostane Korešpondenčná adresa nevyplnená, považuje sa za identickú s Trvalým pobytom Fyzickej osoby alebo s Miestom podnikania SZČO.)</w:t>
            </w:r>
          </w:p>
        </w:tc>
      </w:tr>
      <w:tr w:rsidR="005961F3" w:rsidRPr="00F07A9B" w14:paraId="716A2713" w14:textId="77777777" w:rsidTr="005961F3">
        <w:tc>
          <w:tcPr>
            <w:tcW w:w="6085" w:type="dxa"/>
            <w:gridSpan w:val="5"/>
          </w:tcPr>
          <w:p w14:paraId="79277839" w14:textId="77777777" w:rsidR="005961F3" w:rsidRPr="00F07A9B" w:rsidRDefault="005961F3" w:rsidP="002B1D80">
            <w:pPr>
              <w:spacing w:line="288" w:lineRule="auto"/>
              <w:rPr>
                <w:rStyle w:val="slostrany"/>
                <w:sz w:val="20"/>
                <w:szCs w:val="20"/>
              </w:rPr>
            </w:pPr>
            <w:r w:rsidRPr="00F07A9B">
              <w:rPr>
                <w:rStyle w:val="slostrany"/>
                <w:sz w:val="18"/>
                <w:szCs w:val="18"/>
              </w:rPr>
              <w:t xml:space="preserve">Názov banky: </w:t>
            </w:r>
            <w:r w:rsidRPr="00F07A9B">
              <w:rPr>
                <w:rStyle w:val="slostrany"/>
                <w:sz w:val="20"/>
                <w:szCs w:val="20"/>
              </w:rPr>
              <w:fldChar w:fldCharType="begin">
                <w:ffData>
                  <w:name w:val="Text120"/>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p>
        </w:tc>
        <w:tc>
          <w:tcPr>
            <w:tcW w:w="4405" w:type="dxa"/>
            <w:gridSpan w:val="4"/>
          </w:tcPr>
          <w:p w14:paraId="7A3C2BD3"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Účet v tvare IBAN: </w:t>
            </w:r>
            <w:r w:rsidRPr="00F07A9B">
              <w:rPr>
                <w:rStyle w:val="slostrany"/>
                <w:sz w:val="20"/>
                <w:szCs w:val="20"/>
              </w:rPr>
              <w:fldChar w:fldCharType="begin">
                <w:ffData>
                  <w:name w:val="Text124"/>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xml:space="preserve">                                                  </w:t>
            </w:r>
            <w:r w:rsidRPr="00F07A9B">
              <w:rPr>
                <w:rStyle w:val="slostrany"/>
                <w:noProof/>
                <w:sz w:val="20"/>
                <w:szCs w:val="20"/>
              </w:rPr>
              <w:t> </w:t>
            </w:r>
            <w:r w:rsidRPr="00F07A9B">
              <w:rPr>
                <w:rStyle w:val="slostrany"/>
                <w:sz w:val="20"/>
                <w:szCs w:val="20"/>
              </w:rPr>
              <w:fldChar w:fldCharType="end"/>
            </w:r>
          </w:p>
        </w:tc>
      </w:tr>
      <w:tr w:rsidR="005961F3" w:rsidRPr="00F07A9B" w14:paraId="3A66E569" w14:textId="77777777" w:rsidTr="005961F3">
        <w:tblPrEx>
          <w:tblBorders>
            <w:insideH w:val="none" w:sz="0" w:space="0" w:color="auto"/>
            <w:insideV w:val="none" w:sz="0" w:space="0" w:color="auto"/>
          </w:tblBorders>
        </w:tblPrEx>
        <w:tc>
          <w:tcPr>
            <w:tcW w:w="1976" w:type="dxa"/>
            <w:tcBorders>
              <w:top w:val="single" w:sz="4" w:space="0" w:color="auto"/>
              <w:bottom w:val="single" w:sz="4" w:space="0" w:color="auto"/>
              <w:right w:val="single" w:sz="4" w:space="0" w:color="auto"/>
            </w:tcBorders>
            <w:vAlign w:val="center"/>
          </w:tcPr>
          <w:p w14:paraId="1069F3A0" w14:textId="77777777" w:rsidR="005961F3" w:rsidRPr="00F07A9B" w:rsidRDefault="005961F3" w:rsidP="002B1D80">
            <w:pPr>
              <w:spacing w:line="288" w:lineRule="auto"/>
              <w:rPr>
                <w:rStyle w:val="slostrany"/>
                <w:sz w:val="18"/>
                <w:szCs w:val="18"/>
              </w:rPr>
            </w:pPr>
            <w:r w:rsidRPr="00F07A9B">
              <w:rPr>
                <w:rStyle w:val="slostrany"/>
                <w:sz w:val="18"/>
                <w:szCs w:val="18"/>
              </w:rPr>
              <w:t>Doklad totožnosti:</w:t>
            </w:r>
          </w:p>
        </w:tc>
        <w:tc>
          <w:tcPr>
            <w:tcW w:w="2550" w:type="dxa"/>
            <w:gridSpan w:val="2"/>
            <w:tcBorders>
              <w:top w:val="single" w:sz="4" w:space="0" w:color="auto"/>
              <w:left w:val="single" w:sz="4" w:space="0" w:color="auto"/>
              <w:bottom w:val="single" w:sz="4" w:space="0" w:color="auto"/>
              <w:right w:val="single" w:sz="4" w:space="0" w:color="auto"/>
            </w:tcBorders>
            <w:vAlign w:val="center"/>
          </w:tcPr>
          <w:p w14:paraId="4BB3EE02" w14:textId="77777777" w:rsidR="005961F3" w:rsidRPr="00F07A9B" w:rsidRDefault="00000000" w:rsidP="002B1D80">
            <w:pPr>
              <w:spacing w:line="288" w:lineRule="auto"/>
              <w:rPr>
                <w:rStyle w:val="slostrany"/>
                <w:sz w:val="22"/>
                <w:szCs w:val="22"/>
              </w:rPr>
            </w:pPr>
            <w:sdt>
              <w:sdtPr>
                <w:rPr>
                  <w:rStyle w:val="slostrany"/>
                  <w:sz w:val="22"/>
                  <w:szCs w:val="22"/>
                </w:rPr>
                <w:id w:val="1138386542"/>
                <w14:checkbox>
                  <w14:checked w14:val="0"/>
                  <w14:checkedState w14:val="2612" w14:font="MS Gothic"/>
                  <w14:uncheckedState w14:val="2610" w14:font="MS Gothic"/>
                </w14:checkbox>
              </w:sdtPr>
              <w:sdtContent>
                <w:r w:rsidR="005961F3" w:rsidRPr="00F07A9B">
                  <w:rPr>
                    <w:rStyle w:val="slostrany"/>
                    <w:rFonts w:ascii="Segoe UI Symbol" w:eastAsia="MS Gothic" w:hAnsi="Segoe UI Symbol" w:cs="Segoe UI Symbol"/>
                    <w:sz w:val="22"/>
                    <w:szCs w:val="22"/>
                  </w:rPr>
                  <w:t>☐</w:t>
                </w:r>
              </w:sdtContent>
            </w:sdt>
            <w:r w:rsidR="005961F3" w:rsidRPr="00F07A9B">
              <w:rPr>
                <w:rStyle w:val="slostrany"/>
                <w:sz w:val="22"/>
                <w:szCs w:val="22"/>
              </w:rPr>
              <w:t xml:space="preserve"> </w:t>
            </w:r>
            <w:r w:rsidR="005961F3" w:rsidRPr="00F07A9B">
              <w:rPr>
                <w:rStyle w:val="slostrany"/>
                <w:sz w:val="18"/>
                <w:szCs w:val="18"/>
              </w:rPr>
              <w:t>Občiansky preukaz /</w:t>
            </w:r>
            <w:r w:rsidR="005961F3" w:rsidRPr="00F07A9B">
              <w:rPr>
                <w:rStyle w:val="slostrany"/>
                <w:sz w:val="22"/>
                <w:szCs w:val="22"/>
              </w:rPr>
              <w:t xml:space="preserve"> </w:t>
            </w:r>
            <w:sdt>
              <w:sdtPr>
                <w:rPr>
                  <w:rStyle w:val="slostrany"/>
                  <w:sz w:val="22"/>
                  <w:szCs w:val="22"/>
                </w:rPr>
                <w:id w:val="179013454"/>
                <w14:checkbox>
                  <w14:checked w14:val="0"/>
                  <w14:checkedState w14:val="2612" w14:font="MS Gothic"/>
                  <w14:uncheckedState w14:val="2610" w14:font="MS Gothic"/>
                </w14:checkbox>
              </w:sdtPr>
              <w:sdtContent>
                <w:r w:rsidR="005961F3" w:rsidRPr="00F07A9B">
                  <w:rPr>
                    <w:rStyle w:val="slostrany"/>
                    <w:rFonts w:ascii="Segoe UI Symbol" w:eastAsia="MS Gothic" w:hAnsi="Segoe UI Symbol" w:cs="Segoe UI Symbol"/>
                    <w:sz w:val="22"/>
                    <w:szCs w:val="22"/>
                  </w:rPr>
                  <w:t>☐</w:t>
                </w:r>
              </w:sdtContent>
            </w:sdt>
            <w:r w:rsidR="005961F3" w:rsidRPr="00F07A9B">
              <w:rPr>
                <w:rStyle w:val="slostrany"/>
                <w:sz w:val="22"/>
                <w:szCs w:val="22"/>
              </w:rPr>
              <w:t xml:space="preserve"> </w:t>
            </w:r>
            <w:r w:rsidR="005961F3" w:rsidRPr="00F07A9B">
              <w:rPr>
                <w:rStyle w:val="slostrany"/>
                <w:sz w:val="18"/>
                <w:szCs w:val="18"/>
              </w:rPr>
              <w:t>pas</w:t>
            </w:r>
            <w:r w:rsidR="005961F3" w:rsidRPr="00F07A9B">
              <w:rPr>
                <w:rStyle w:val="slostrany"/>
                <w:sz w:val="22"/>
                <w:szCs w:val="22"/>
              </w:rPr>
              <w:t xml:space="preserve">  </w:t>
            </w:r>
          </w:p>
        </w:tc>
        <w:tc>
          <w:tcPr>
            <w:tcW w:w="5964" w:type="dxa"/>
            <w:gridSpan w:val="6"/>
            <w:tcBorders>
              <w:top w:val="single" w:sz="4" w:space="0" w:color="auto"/>
              <w:left w:val="single" w:sz="4" w:space="0" w:color="auto"/>
              <w:bottom w:val="single" w:sz="4" w:space="0" w:color="auto"/>
            </w:tcBorders>
            <w:vAlign w:val="center"/>
          </w:tcPr>
          <w:p w14:paraId="50BE94FF"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Č. dokladu: </w:t>
            </w:r>
            <w:r w:rsidRPr="00F07A9B">
              <w:rPr>
                <w:rStyle w:val="slostrany"/>
                <w:sz w:val="22"/>
                <w:szCs w:val="22"/>
              </w:rPr>
              <w:fldChar w:fldCharType="begin">
                <w:ffData>
                  <w:name w:val="Text121"/>
                  <w:enabled/>
                  <w:calcOnExit w:val="0"/>
                  <w:textInput/>
                </w:ffData>
              </w:fldChar>
            </w:r>
            <w:bookmarkStart w:id="8" w:name="Text121"/>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sz w:val="22"/>
                <w:szCs w:val="22"/>
              </w:rPr>
              <w:fldChar w:fldCharType="end"/>
            </w:r>
            <w:bookmarkEnd w:id="8"/>
            <w:r w:rsidRPr="00F07A9B">
              <w:rPr>
                <w:rStyle w:val="slostrany"/>
                <w:sz w:val="22"/>
                <w:szCs w:val="22"/>
              </w:rPr>
              <w:t xml:space="preserve"> </w:t>
            </w:r>
            <w:r w:rsidRPr="00F07A9B">
              <w:rPr>
                <w:rStyle w:val="slostrany"/>
                <w:sz w:val="18"/>
                <w:szCs w:val="18"/>
              </w:rPr>
              <w:t>Platnosť dokladu do:</w:t>
            </w:r>
            <w:r w:rsidRPr="00F07A9B">
              <w:rPr>
                <w:rStyle w:val="slostrany"/>
                <w:sz w:val="22"/>
                <w:szCs w:val="22"/>
              </w:rPr>
              <w:t xml:space="preserve"> </w:t>
            </w:r>
            <w:r w:rsidRPr="00F07A9B">
              <w:rPr>
                <w:rStyle w:val="slostrany"/>
                <w:sz w:val="22"/>
                <w:szCs w:val="22"/>
              </w:rPr>
              <w:fldChar w:fldCharType="begin">
                <w:ffData>
                  <w:name w:val="Text142"/>
                  <w:enabled/>
                  <w:calcOnExit w:val="0"/>
                  <w:textInput/>
                </w:ffData>
              </w:fldChar>
            </w:r>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sz w:val="22"/>
                <w:szCs w:val="22"/>
              </w:rPr>
              <w:fldChar w:fldCharType="end"/>
            </w:r>
          </w:p>
        </w:tc>
      </w:tr>
      <w:tr w:rsidR="005961F3" w:rsidRPr="00F07A9B" w14:paraId="4402FDB1" w14:textId="77777777" w:rsidTr="005961F3">
        <w:tblPrEx>
          <w:tblBorders>
            <w:insideH w:val="none" w:sz="0" w:space="0" w:color="auto"/>
            <w:insideV w:val="none" w:sz="0" w:space="0" w:color="auto"/>
          </w:tblBorders>
        </w:tblPrEx>
        <w:tc>
          <w:tcPr>
            <w:tcW w:w="1976" w:type="dxa"/>
            <w:tcBorders>
              <w:top w:val="single" w:sz="4" w:space="0" w:color="auto"/>
              <w:bottom w:val="single" w:sz="4" w:space="0" w:color="auto"/>
              <w:right w:val="single" w:sz="4" w:space="0" w:color="auto"/>
            </w:tcBorders>
            <w:vAlign w:val="center"/>
          </w:tcPr>
          <w:p w14:paraId="187BC0C4" w14:textId="77777777" w:rsidR="005961F3" w:rsidRPr="00F07A9B" w:rsidRDefault="005961F3" w:rsidP="002B1D80">
            <w:pPr>
              <w:spacing w:line="288" w:lineRule="auto"/>
              <w:rPr>
                <w:rStyle w:val="slostrany"/>
                <w:sz w:val="18"/>
                <w:szCs w:val="18"/>
              </w:rPr>
            </w:pPr>
            <w:r w:rsidRPr="00F07A9B">
              <w:rPr>
                <w:rStyle w:val="slostrany"/>
                <w:sz w:val="18"/>
                <w:szCs w:val="18"/>
              </w:rPr>
              <w:t>Cudzí štátny príslušník:</w:t>
            </w:r>
          </w:p>
        </w:tc>
        <w:tc>
          <w:tcPr>
            <w:tcW w:w="2550" w:type="dxa"/>
            <w:gridSpan w:val="2"/>
            <w:tcBorders>
              <w:top w:val="single" w:sz="4" w:space="0" w:color="auto"/>
              <w:left w:val="single" w:sz="4" w:space="0" w:color="auto"/>
              <w:bottom w:val="single" w:sz="4" w:space="0" w:color="auto"/>
              <w:right w:val="single" w:sz="4" w:space="0" w:color="auto"/>
            </w:tcBorders>
            <w:vAlign w:val="center"/>
          </w:tcPr>
          <w:p w14:paraId="5E9EEDF4"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Typ pobytu: </w:t>
            </w:r>
            <w:r w:rsidRPr="00F07A9B">
              <w:rPr>
                <w:rStyle w:val="slostrany"/>
                <w:sz w:val="22"/>
                <w:szCs w:val="22"/>
              </w:rPr>
              <w:fldChar w:fldCharType="begin">
                <w:ffData>
                  <w:name w:val="Text144"/>
                  <w:enabled/>
                  <w:calcOnExit w:val="0"/>
                  <w:textInput/>
                </w:ffData>
              </w:fldChar>
            </w:r>
            <w:bookmarkStart w:id="9" w:name="Text144"/>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sz w:val="22"/>
                <w:szCs w:val="22"/>
              </w:rPr>
              <w:fldChar w:fldCharType="end"/>
            </w:r>
            <w:bookmarkEnd w:id="9"/>
          </w:p>
        </w:tc>
        <w:tc>
          <w:tcPr>
            <w:tcW w:w="5964" w:type="dxa"/>
            <w:gridSpan w:val="6"/>
            <w:tcBorders>
              <w:top w:val="single" w:sz="4" w:space="0" w:color="auto"/>
              <w:left w:val="single" w:sz="4" w:space="0" w:color="auto"/>
              <w:bottom w:val="single" w:sz="4" w:space="0" w:color="auto"/>
            </w:tcBorders>
            <w:vAlign w:val="center"/>
          </w:tcPr>
          <w:p w14:paraId="121B7FD0"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Č. dokladu: </w:t>
            </w:r>
            <w:r w:rsidRPr="00F07A9B">
              <w:rPr>
                <w:rStyle w:val="slostrany"/>
                <w:sz w:val="22"/>
                <w:szCs w:val="22"/>
              </w:rPr>
              <w:fldChar w:fldCharType="begin">
                <w:ffData>
                  <w:name w:val="Text121"/>
                  <w:enabled/>
                  <w:calcOnExit w:val="0"/>
                  <w:textInput/>
                </w:ffData>
              </w:fldChar>
            </w:r>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sz w:val="22"/>
                <w:szCs w:val="22"/>
              </w:rPr>
              <w:fldChar w:fldCharType="end"/>
            </w:r>
            <w:r w:rsidRPr="00F07A9B">
              <w:rPr>
                <w:rStyle w:val="slostrany"/>
                <w:sz w:val="18"/>
                <w:szCs w:val="18"/>
              </w:rPr>
              <w:t xml:space="preserve"> Platnosť dokladu do: </w:t>
            </w:r>
            <w:r w:rsidRPr="00F07A9B">
              <w:rPr>
                <w:rStyle w:val="slostrany"/>
                <w:sz w:val="22"/>
                <w:szCs w:val="22"/>
              </w:rPr>
              <w:fldChar w:fldCharType="begin">
                <w:ffData>
                  <w:name w:val="Text142"/>
                  <w:enabled/>
                  <w:calcOnExit w:val="0"/>
                  <w:textInput/>
                </w:ffData>
              </w:fldChar>
            </w:r>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xml:space="preserve">              </w:t>
            </w:r>
            <w:r w:rsidRPr="00F07A9B">
              <w:rPr>
                <w:rStyle w:val="slostrany"/>
                <w:noProof/>
                <w:sz w:val="22"/>
                <w:szCs w:val="22"/>
              </w:rPr>
              <w:t> </w:t>
            </w:r>
            <w:r w:rsidRPr="00F07A9B">
              <w:rPr>
                <w:rStyle w:val="slostrany"/>
                <w:sz w:val="22"/>
                <w:szCs w:val="22"/>
              </w:rPr>
              <w:fldChar w:fldCharType="end"/>
            </w:r>
          </w:p>
        </w:tc>
      </w:tr>
      <w:tr w:rsidR="005961F3" w:rsidRPr="00F07A9B" w14:paraId="6AC7EA08" w14:textId="77777777" w:rsidTr="005961F3">
        <w:tc>
          <w:tcPr>
            <w:tcW w:w="6663" w:type="dxa"/>
            <w:gridSpan w:val="6"/>
            <w:tcBorders>
              <w:bottom w:val="single" w:sz="4" w:space="0" w:color="auto"/>
            </w:tcBorders>
          </w:tcPr>
          <w:p w14:paraId="41CB52CE" w14:textId="77777777" w:rsidR="005961F3" w:rsidRPr="00F07A9B" w:rsidRDefault="005961F3" w:rsidP="002B1D80">
            <w:pPr>
              <w:spacing w:line="288" w:lineRule="auto"/>
              <w:ind w:right="-533"/>
              <w:rPr>
                <w:rStyle w:val="slostrany"/>
                <w:sz w:val="22"/>
                <w:szCs w:val="22"/>
              </w:rPr>
            </w:pPr>
            <w:r w:rsidRPr="00F07A9B">
              <w:rPr>
                <w:rStyle w:val="slostrany"/>
                <w:sz w:val="18"/>
                <w:szCs w:val="18"/>
              </w:rPr>
              <w:t xml:space="preserve">SZČO zapísaný v Živnostenskom registri Okresného úradu  </w:t>
            </w:r>
            <w:r w:rsidRPr="00F07A9B">
              <w:rPr>
                <w:rStyle w:val="slostrany"/>
                <w:sz w:val="22"/>
                <w:szCs w:val="22"/>
              </w:rPr>
              <w:fldChar w:fldCharType="begin">
                <w:ffData>
                  <w:name w:val="Text128"/>
                  <w:enabled/>
                  <w:calcOnExit w:val="0"/>
                  <w:textInput/>
                </w:ffData>
              </w:fldChar>
            </w:r>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sz w:val="22"/>
                <w:szCs w:val="22"/>
              </w:rPr>
              <w:fldChar w:fldCharType="end"/>
            </w:r>
          </w:p>
        </w:tc>
        <w:tc>
          <w:tcPr>
            <w:tcW w:w="3827" w:type="dxa"/>
            <w:gridSpan w:val="3"/>
            <w:tcBorders>
              <w:bottom w:val="single" w:sz="4" w:space="0" w:color="auto"/>
            </w:tcBorders>
          </w:tcPr>
          <w:p w14:paraId="30348B11" w14:textId="77777777" w:rsidR="005961F3" w:rsidRPr="00F07A9B" w:rsidRDefault="005961F3" w:rsidP="002B1D80">
            <w:pPr>
              <w:spacing w:line="288" w:lineRule="auto"/>
              <w:ind w:right="317"/>
              <w:rPr>
                <w:rStyle w:val="slostrany"/>
                <w:sz w:val="18"/>
                <w:szCs w:val="18"/>
              </w:rPr>
            </w:pPr>
            <w:r w:rsidRPr="00F07A9B">
              <w:rPr>
                <w:rStyle w:val="slostrany"/>
                <w:sz w:val="18"/>
                <w:szCs w:val="18"/>
              </w:rPr>
              <w:t xml:space="preserve">Číslo ŽR: </w:t>
            </w:r>
            <w:r w:rsidRPr="00F07A9B">
              <w:rPr>
                <w:rStyle w:val="slostrany"/>
                <w:sz w:val="22"/>
                <w:szCs w:val="22"/>
              </w:rPr>
              <w:fldChar w:fldCharType="begin">
                <w:ffData>
                  <w:name w:val="Text129"/>
                  <w:enabled/>
                  <w:calcOnExit w:val="0"/>
                  <w:textInput/>
                </w:ffData>
              </w:fldChar>
            </w:r>
            <w:r w:rsidRPr="00F07A9B">
              <w:rPr>
                <w:rStyle w:val="slostrany"/>
                <w:sz w:val="22"/>
                <w:szCs w:val="22"/>
              </w:rPr>
              <w:instrText xml:space="preserve"> FORMTEXT </w:instrText>
            </w:r>
            <w:r w:rsidRPr="00F07A9B">
              <w:rPr>
                <w:rStyle w:val="slostrany"/>
                <w:sz w:val="22"/>
                <w:szCs w:val="22"/>
              </w:rPr>
            </w:r>
            <w:r w:rsidRPr="00F07A9B">
              <w:rPr>
                <w:rStyle w:val="slostrany"/>
                <w:sz w:val="22"/>
                <w:szCs w:val="22"/>
              </w:rPr>
              <w:fldChar w:fldCharType="separate"/>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noProof/>
                <w:sz w:val="22"/>
                <w:szCs w:val="22"/>
              </w:rPr>
              <w:t> </w:t>
            </w:r>
            <w:r w:rsidRPr="00F07A9B">
              <w:rPr>
                <w:rStyle w:val="slostrany"/>
                <w:sz w:val="22"/>
                <w:szCs w:val="22"/>
              </w:rPr>
              <w:fldChar w:fldCharType="end"/>
            </w:r>
          </w:p>
        </w:tc>
      </w:tr>
      <w:tr w:rsidR="005961F3" w:rsidRPr="00F07A9B" w14:paraId="6647B222" w14:textId="77777777" w:rsidTr="005961F3">
        <w:tc>
          <w:tcPr>
            <w:tcW w:w="6940" w:type="dxa"/>
            <w:gridSpan w:val="7"/>
          </w:tcPr>
          <w:p w14:paraId="126A3377"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E-mail / telefón: </w:t>
            </w:r>
            <w:r w:rsidRPr="00F07A9B">
              <w:rPr>
                <w:rStyle w:val="slostrany"/>
                <w:sz w:val="20"/>
                <w:szCs w:val="20"/>
              </w:rPr>
              <w:fldChar w:fldCharType="begin">
                <w:ffData>
                  <w:name w:val="Text118"/>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xml:space="preserve">                                                                       </w:t>
            </w:r>
            <w:r w:rsidRPr="00F07A9B">
              <w:rPr>
                <w:rStyle w:val="slostrany"/>
                <w:noProof/>
                <w:sz w:val="20"/>
                <w:szCs w:val="20"/>
              </w:rPr>
              <w:t> </w:t>
            </w:r>
            <w:r w:rsidRPr="00F07A9B">
              <w:rPr>
                <w:rStyle w:val="slostrany"/>
                <w:sz w:val="20"/>
                <w:szCs w:val="20"/>
              </w:rPr>
              <w:fldChar w:fldCharType="end"/>
            </w:r>
            <w:r w:rsidRPr="00F07A9B">
              <w:rPr>
                <w:rStyle w:val="slostrany"/>
                <w:sz w:val="18"/>
                <w:szCs w:val="18"/>
              </w:rPr>
              <w:t xml:space="preserve"> / </w:t>
            </w:r>
            <w:r w:rsidRPr="00F07A9B">
              <w:rPr>
                <w:rStyle w:val="slostrany"/>
                <w:sz w:val="20"/>
                <w:szCs w:val="20"/>
              </w:rPr>
              <w:fldChar w:fldCharType="begin">
                <w:ffData>
                  <w:name w:val="Text122"/>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 xml:space="preserve">                               </w:t>
            </w:r>
            <w:r w:rsidRPr="00F07A9B">
              <w:rPr>
                <w:rStyle w:val="slostrany"/>
                <w:sz w:val="20"/>
                <w:szCs w:val="20"/>
              </w:rPr>
              <w:fldChar w:fldCharType="end"/>
            </w:r>
          </w:p>
        </w:tc>
        <w:tc>
          <w:tcPr>
            <w:tcW w:w="3550" w:type="dxa"/>
            <w:gridSpan w:val="2"/>
          </w:tcPr>
          <w:p w14:paraId="0F4507C4" w14:textId="77777777" w:rsidR="005961F3" w:rsidRPr="00F07A9B" w:rsidRDefault="005961F3" w:rsidP="002B1D80">
            <w:pPr>
              <w:spacing w:line="288" w:lineRule="auto"/>
              <w:rPr>
                <w:rStyle w:val="slostrany"/>
                <w:sz w:val="18"/>
                <w:szCs w:val="18"/>
              </w:rPr>
            </w:pPr>
            <w:r w:rsidRPr="00F07A9B">
              <w:rPr>
                <w:rStyle w:val="slostrany"/>
                <w:sz w:val="18"/>
                <w:szCs w:val="18"/>
              </w:rPr>
              <w:t xml:space="preserve">Politicky exponovaná osoba: </w:t>
            </w:r>
            <w:sdt>
              <w:sdtPr>
                <w:rPr>
                  <w:rStyle w:val="slostrany"/>
                  <w:sz w:val="18"/>
                  <w:szCs w:val="18"/>
                </w:rPr>
                <w:id w:val="-2017998317"/>
                <w14:checkbox>
                  <w14:checked w14:val="0"/>
                  <w14:checkedState w14:val="2612" w14:font="MS Gothic"/>
                  <w14:uncheckedState w14:val="2610" w14:font="MS Gothic"/>
                </w14:checkbox>
              </w:sdtPr>
              <w:sdtContent>
                <w:r w:rsidRPr="00F07A9B">
                  <w:rPr>
                    <w:rStyle w:val="slostrany"/>
                    <w:rFonts w:ascii="Segoe UI Symbol" w:eastAsia="MS Gothic" w:hAnsi="Segoe UI Symbol" w:cs="Segoe UI Symbol"/>
                    <w:sz w:val="18"/>
                    <w:szCs w:val="18"/>
                  </w:rPr>
                  <w:t>☐</w:t>
                </w:r>
              </w:sdtContent>
            </w:sdt>
            <w:r w:rsidRPr="00F07A9B">
              <w:rPr>
                <w:rStyle w:val="slostrany"/>
                <w:sz w:val="18"/>
                <w:szCs w:val="18"/>
              </w:rPr>
              <w:t xml:space="preserve"> Nie / </w:t>
            </w:r>
            <w:sdt>
              <w:sdtPr>
                <w:rPr>
                  <w:rStyle w:val="slostrany"/>
                  <w:sz w:val="18"/>
                  <w:szCs w:val="18"/>
                </w:rPr>
                <w:id w:val="-1635165826"/>
                <w14:checkbox>
                  <w14:checked w14:val="0"/>
                  <w14:checkedState w14:val="2612" w14:font="MS Gothic"/>
                  <w14:uncheckedState w14:val="2610" w14:font="MS Gothic"/>
                </w14:checkbox>
              </w:sdtPr>
              <w:sdtContent>
                <w:r w:rsidRPr="00F07A9B">
                  <w:rPr>
                    <w:rStyle w:val="slostrany"/>
                    <w:rFonts w:ascii="Segoe UI Symbol" w:eastAsia="MS Gothic" w:hAnsi="Segoe UI Symbol" w:cs="Segoe UI Symbol"/>
                    <w:sz w:val="18"/>
                    <w:szCs w:val="18"/>
                  </w:rPr>
                  <w:t>☐</w:t>
                </w:r>
              </w:sdtContent>
            </w:sdt>
            <w:r w:rsidRPr="00F07A9B">
              <w:rPr>
                <w:rStyle w:val="slostrany"/>
                <w:sz w:val="18"/>
                <w:szCs w:val="18"/>
              </w:rPr>
              <w:t xml:space="preserve"> Áno</w:t>
            </w:r>
          </w:p>
        </w:tc>
      </w:tr>
      <w:tr w:rsidR="005961F3" w:rsidRPr="00F07A9B" w14:paraId="6B8EC75A" w14:textId="77777777" w:rsidTr="005961F3">
        <w:tc>
          <w:tcPr>
            <w:tcW w:w="4810" w:type="dxa"/>
            <w:gridSpan w:val="4"/>
          </w:tcPr>
          <w:p w14:paraId="6789AA93" w14:textId="77777777" w:rsidR="005961F3" w:rsidRPr="00F07A9B" w:rsidRDefault="005961F3" w:rsidP="002B1D80">
            <w:pPr>
              <w:spacing w:line="288" w:lineRule="auto"/>
              <w:rPr>
                <w:rStyle w:val="slostrany"/>
                <w:sz w:val="18"/>
                <w:szCs w:val="18"/>
              </w:rPr>
            </w:pPr>
            <w:r w:rsidRPr="00F07A9B">
              <w:rPr>
                <w:rStyle w:val="slostrany"/>
                <w:sz w:val="18"/>
                <w:szCs w:val="18"/>
              </w:rPr>
              <w:t>Získateľ (obchodné meno alebo titul, meno a priezvisko, číslo):</w:t>
            </w:r>
          </w:p>
        </w:tc>
        <w:tc>
          <w:tcPr>
            <w:tcW w:w="5680" w:type="dxa"/>
            <w:gridSpan w:val="5"/>
          </w:tcPr>
          <w:p w14:paraId="2761BCA5" w14:textId="77777777" w:rsidR="005961F3" w:rsidRPr="00F07A9B" w:rsidRDefault="005961F3" w:rsidP="002B1D80">
            <w:pPr>
              <w:spacing w:line="288" w:lineRule="auto"/>
              <w:rPr>
                <w:rStyle w:val="slostrany"/>
                <w:sz w:val="20"/>
                <w:szCs w:val="20"/>
              </w:rPr>
            </w:pPr>
            <w:r w:rsidRPr="00F07A9B">
              <w:rPr>
                <w:rStyle w:val="slostrany"/>
                <w:sz w:val="20"/>
                <w:szCs w:val="20"/>
              </w:rPr>
              <w:fldChar w:fldCharType="begin">
                <w:ffData>
                  <w:name w:val="Text79"/>
                  <w:enabled/>
                  <w:calcOnExit w:val="0"/>
                  <w:textInput/>
                </w:ffData>
              </w:fldChar>
            </w:r>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obch. názov alebo titul, meno, priezvisko</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r w:rsidRPr="00F07A9B">
              <w:rPr>
                <w:rStyle w:val="slostrany"/>
                <w:sz w:val="20"/>
                <w:szCs w:val="20"/>
              </w:rPr>
              <w:t xml:space="preserve">, </w:t>
            </w:r>
            <w:r w:rsidRPr="00F07A9B">
              <w:rPr>
                <w:rStyle w:val="slostrany"/>
                <w:sz w:val="20"/>
                <w:szCs w:val="20"/>
              </w:rPr>
              <w:fldChar w:fldCharType="begin">
                <w:ffData>
                  <w:name w:val="Text142"/>
                  <w:enabled/>
                  <w:calcOnExit w:val="0"/>
                  <w:textInput/>
                </w:ffData>
              </w:fldChar>
            </w:r>
            <w:bookmarkStart w:id="10" w:name="Text142"/>
            <w:r w:rsidRPr="00F07A9B">
              <w:rPr>
                <w:rStyle w:val="slostrany"/>
                <w:sz w:val="20"/>
                <w:szCs w:val="20"/>
              </w:rPr>
              <w:instrText xml:space="preserve"> FORMTEXT </w:instrText>
            </w:r>
            <w:r w:rsidRPr="00F07A9B">
              <w:rPr>
                <w:rStyle w:val="slostrany"/>
                <w:sz w:val="20"/>
                <w:szCs w:val="20"/>
              </w:rPr>
            </w:r>
            <w:r w:rsidRPr="00F07A9B">
              <w:rPr>
                <w:rStyle w:val="slostrany"/>
                <w:sz w:val="20"/>
                <w:szCs w:val="20"/>
              </w:rPr>
              <w:fldChar w:fldCharType="separate"/>
            </w:r>
            <w:r w:rsidRPr="00F07A9B">
              <w:rPr>
                <w:rStyle w:val="slostrany"/>
                <w:noProof/>
                <w:sz w:val="20"/>
                <w:szCs w:val="20"/>
              </w:rPr>
              <w:t> </w:t>
            </w:r>
            <w:r w:rsidRPr="00F07A9B">
              <w:rPr>
                <w:rStyle w:val="slostrany"/>
                <w:noProof/>
                <w:sz w:val="20"/>
                <w:szCs w:val="20"/>
              </w:rPr>
              <w:t>Pxxxx</w:t>
            </w:r>
            <w:r w:rsidRPr="00F07A9B">
              <w:rPr>
                <w:rStyle w:val="slostrany"/>
                <w:noProof/>
                <w:sz w:val="20"/>
                <w:szCs w:val="20"/>
              </w:rPr>
              <w:t> </w:t>
            </w:r>
            <w:r w:rsidRPr="00F07A9B">
              <w:rPr>
                <w:rStyle w:val="slostrany"/>
                <w:noProof/>
                <w:sz w:val="20"/>
                <w:szCs w:val="20"/>
              </w:rPr>
              <w:t> </w:t>
            </w:r>
            <w:r w:rsidRPr="00F07A9B">
              <w:rPr>
                <w:rStyle w:val="slostrany"/>
                <w:sz w:val="20"/>
                <w:szCs w:val="20"/>
              </w:rPr>
              <w:fldChar w:fldCharType="end"/>
            </w:r>
            <w:bookmarkEnd w:id="10"/>
          </w:p>
        </w:tc>
      </w:tr>
    </w:tbl>
    <w:p w14:paraId="1818B9BD" w14:textId="2B877CBD" w:rsidR="00B20E1B" w:rsidRPr="00F07A9B" w:rsidRDefault="00362A65" w:rsidP="00362A65">
      <w:pPr>
        <w:spacing w:line="288" w:lineRule="auto"/>
        <w:jc w:val="both"/>
        <w:rPr>
          <w:sz w:val="18"/>
          <w:szCs w:val="18"/>
        </w:rPr>
      </w:pPr>
      <w:r w:rsidRPr="00F07A9B">
        <w:rPr>
          <w:sz w:val="18"/>
          <w:szCs w:val="18"/>
        </w:rPr>
        <w:t>(</w:t>
      </w:r>
      <w:r w:rsidR="00B20E1B" w:rsidRPr="00F07A9B">
        <w:rPr>
          <w:sz w:val="18"/>
          <w:szCs w:val="18"/>
        </w:rPr>
        <w:t>ďalej v texte označovaný aj ako „</w:t>
      </w:r>
      <w:r w:rsidR="002A3DAF" w:rsidRPr="00F07A9B">
        <w:rPr>
          <w:sz w:val="18"/>
          <w:szCs w:val="18"/>
        </w:rPr>
        <w:t>Tipér</w:t>
      </w:r>
      <w:r w:rsidR="00B20E1B" w:rsidRPr="00F07A9B">
        <w:rPr>
          <w:sz w:val="18"/>
          <w:szCs w:val="18"/>
        </w:rPr>
        <w:t>“)</w:t>
      </w:r>
    </w:p>
    <w:p w14:paraId="0707AFD3" w14:textId="352F0C75" w:rsidR="00C25ADD" w:rsidRPr="00F07A9B" w:rsidRDefault="00B20E1B" w:rsidP="00362A65">
      <w:pPr>
        <w:spacing w:line="288" w:lineRule="auto"/>
        <w:jc w:val="both"/>
        <w:rPr>
          <w:sz w:val="18"/>
          <w:szCs w:val="18"/>
        </w:rPr>
      </w:pPr>
      <w:r w:rsidRPr="00F07A9B">
        <w:rPr>
          <w:sz w:val="18"/>
          <w:szCs w:val="18"/>
        </w:rPr>
        <w:t>(Spoločnosť UNIVERSAL a</w:t>
      </w:r>
      <w:r w:rsidR="002A3DAF" w:rsidRPr="00F07A9B">
        <w:rPr>
          <w:sz w:val="18"/>
          <w:szCs w:val="18"/>
        </w:rPr>
        <w:t xml:space="preserve"> Tipér </w:t>
      </w:r>
      <w:r w:rsidRPr="00F07A9B">
        <w:rPr>
          <w:sz w:val="18"/>
          <w:szCs w:val="18"/>
        </w:rPr>
        <w:t>ďalej spoločne aj ako „</w:t>
      </w:r>
      <w:r w:rsidRPr="00F07A9B">
        <w:rPr>
          <w:b/>
          <w:sz w:val="18"/>
          <w:szCs w:val="18"/>
        </w:rPr>
        <w:t>Zmluvné strany</w:t>
      </w:r>
      <w:r w:rsidRPr="00F07A9B">
        <w:rPr>
          <w:sz w:val="18"/>
          <w:szCs w:val="18"/>
        </w:rPr>
        <w:t>“ a jednotlivo aj ako „</w:t>
      </w:r>
      <w:r w:rsidRPr="00F07A9B">
        <w:rPr>
          <w:b/>
          <w:sz w:val="18"/>
          <w:szCs w:val="18"/>
        </w:rPr>
        <w:t>Zmluvná strana</w:t>
      </w:r>
      <w:r w:rsidRPr="00F07A9B">
        <w:rPr>
          <w:sz w:val="18"/>
          <w:szCs w:val="18"/>
        </w:rPr>
        <w:t>“)</w:t>
      </w:r>
    </w:p>
    <w:p w14:paraId="7ED3D127" w14:textId="77777777" w:rsidR="00CA757F" w:rsidRPr="00CA757F" w:rsidRDefault="00CA757F" w:rsidP="00CA757F">
      <w:pPr>
        <w:spacing w:before="120" w:line="288" w:lineRule="auto"/>
        <w:jc w:val="center"/>
        <w:rPr>
          <w:b/>
          <w:sz w:val="18"/>
          <w:szCs w:val="18"/>
        </w:rPr>
      </w:pPr>
      <w:r w:rsidRPr="00CA757F">
        <w:rPr>
          <w:b/>
          <w:sz w:val="18"/>
          <w:szCs w:val="18"/>
        </w:rPr>
        <w:t>II. Predmet zmluvy</w:t>
      </w:r>
    </w:p>
    <w:p w14:paraId="1F0BCBE4" w14:textId="799C1EE5" w:rsidR="00CA757F" w:rsidRPr="00CA757F" w:rsidRDefault="00CA757F" w:rsidP="00CA757F">
      <w:pPr>
        <w:numPr>
          <w:ilvl w:val="0"/>
          <w:numId w:val="1"/>
        </w:numPr>
        <w:tabs>
          <w:tab w:val="clear" w:pos="360"/>
          <w:tab w:val="num" w:pos="426"/>
        </w:tabs>
        <w:spacing w:line="288" w:lineRule="auto"/>
        <w:ind w:left="426" w:hanging="426"/>
        <w:jc w:val="both"/>
        <w:rPr>
          <w:sz w:val="18"/>
          <w:szCs w:val="18"/>
        </w:rPr>
      </w:pPr>
      <w:r w:rsidRPr="00CA757F">
        <w:rPr>
          <w:sz w:val="18"/>
          <w:szCs w:val="18"/>
        </w:rPr>
        <w:t>Touto zmluvou sa tipér zaväzuje podľa pokynov spoločnosti UNIVERSAL poskytovať asistenciu podriadenému finančnému agentovi (ďalej aj ako „sprostredkovateľ“), ktorý na základe zmluvy uzavretej so spoločnosťou UNIVERSAL zariaďuje pre spoločnosť UNIVERSAL vykonávanie finančného sprostredkovania, tým, že:</w:t>
      </w:r>
    </w:p>
    <w:p w14:paraId="2299B416" w14:textId="77777777" w:rsidR="00CA757F" w:rsidRPr="00CA757F" w:rsidRDefault="00CA757F" w:rsidP="00CA757F">
      <w:pPr>
        <w:numPr>
          <w:ilvl w:val="0"/>
          <w:numId w:val="13"/>
        </w:numPr>
        <w:spacing w:line="288" w:lineRule="auto"/>
        <w:ind w:hanging="294"/>
        <w:jc w:val="both"/>
        <w:rPr>
          <w:sz w:val="18"/>
          <w:szCs w:val="18"/>
        </w:rPr>
      </w:pPr>
      <w:r w:rsidRPr="00CA757F">
        <w:rPr>
          <w:sz w:val="18"/>
          <w:szCs w:val="18"/>
        </w:rPr>
        <w:t xml:space="preserve">pomáha sprostredkovateľovi pri zariaďovaní finančného sprostredkovania pre spoločnosť UNIVERSAL vykonávaním pomocných úkonov tak, aby sa dosiahlo čo najefektívnejšie zariaďovanie finančného sprostredkovania pre spoločnosť UNIVERSAL (ďalej len „poskytovanie asistencie“), </w:t>
      </w:r>
    </w:p>
    <w:p w14:paraId="7D9E63B0" w14:textId="77777777" w:rsidR="00CA757F" w:rsidRPr="00CA757F" w:rsidRDefault="00CA757F" w:rsidP="00CA757F">
      <w:pPr>
        <w:numPr>
          <w:ilvl w:val="0"/>
          <w:numId w:val="13"/>
        </w:numPr>
        <w:spacing w:line="288" w:lineRule="auto"/>
        <w:ind w:hanging="294"/>
        <w:jc w:val="both"/>
        <w:rPr>
          <w:sz w:val="18"/>
          <w:szCs w:val="18"/>
        </w:rPr>
      </w:pPr>
      <w:r w:rsidRPr="00CA757F">
        <w:rPr>
          <w:sz w:val="18"/>
          <w:szCs w:val="18"/>
        </w:rPr>
        <w:t xml:space="preserve">poskytuje potencionálnemu klientovi alebo klientovi, na účely uzavretia, zmeny alebo ukončenia zmlúv o poskytnutí finančnej služby prostredníctvom </w:t>
      </w:r>
      <w:proofErr w:type="spellStart"/>
      <w:r w:rsidRPr="00CA757F">
        <w:rPr>
          <w:sz w:val="18"/>
          <w:szCs w:val="18"/>
        </w:rPr>
        <w:t>UNIVERSALu</w:t>
      </w:r>
      <w:proofErr w:type="spellEnd"/>
      <w:r w:rsidRPr="00CA757F">
        <w:rPr>
          <w:sz w:val="18"/>
          <w:szCs w:val="18"/>
        </w:rPr>
        <w:t xml:space="preserve">, kontaktné údaje na UNIVERSAL alebo sprostredkovateľa </w:t>
      </w:r>
      <w:proofErr w:type="spellStart"/>
      <w:r w:rsidRPr="00CA757F">
        <w:rPr>
          <w:sz w:val="18"/>
          <w:szCs w:val="18"/>
        </w:rPr>
        <w:t>UNIVERSALu</w:t>
      </w:r>
      <w:proofErr w:type="spellEnd"/>
      <w:r w:rsidRPr="00CA757F">
        <w:rPr>
          <w:sz w:val="18"/>
          <w:szCs w:val="18"/>
        </w:rPr>
        <w:t xml:space="preserve">, </w:t>
      </w:r>
      <w:r w:rsidRPr="00CA757F">
        <w:rPr>
          <w:sz w:val="18"/>
          <w:szCs w:val="18"/>
          <w:u w:val="single"/>
        </w:rPr>
        <w:t xml:space="preserve">pričom údaje na potencionálneho klient alebo klienta sprostredkovateľovi </w:t>
      </w:r>
      <w:proofErr w:type="spellStart"/>
      <w:r w:rsidRPr="00CA757F">
        <w:rPr>
          <w:sz w:val="18"/>
          <w:szCs w:val="18"/>
          <w:u w:val="single"/>
        </w:rPr>
        <w:t>UNIVERSALu</w:t>
      </w:r>
      <w:proofErr w:type="spellEnd"/>
      <w:r w:rsidRPr="00CA757F">
        <w:rPr>
          <w:sz w:val="18"/>
          <w:szCs w:val="18"/>
          <w:u w:val="single"/>
        </w:rPr>
        <w:t xml:space="preserve"> nie je oprávnený poskytnúť</w:t>
      </w:r>
      <w:r w:rsidRPr="00CA757F">
        <w:rPr>
          <w:sz w:val="18"/>
          <w:szCs w:val="18"/>
        </w:rPr>
        <w:t xml:space="preserve">; kontaktnými údajmi sú najmä meno, priezvisko, telefónne číslo a adresa elektronickej pošty sprostredkovateľa </w:t>
      </w:r>
      <w:proofErr w:type="spellStart"/>
      <w:r w:rsidRPr="00CA757F">
        <w:rPr>
          <w:sz w:val="18"/>
          <w:szCs w:val="18"/>
        </w:rPr>
        <w:t>UNIVERSALu</w:t>
      </w:r>
      <w:proofErr w:type="spellEnd"/>
      <w:r w:rsidRPr="00CA757F">
        <w:rPr>
          <w:sz w:val="18"/>
          <w:szCs w:val="18"/>
        </w:rPr>
        <w:t>, ak ide o fyzickú osobu, alebo názov, sídlo, identifikačné číslo, ak bolo pridelené, zástupcu sprostredkovateľa, telefónne číslo a adresa elektronickej pošty sprostredkovateľa, ak ide o právnickú osobu.</w:t>
      </w:r>
    </w:p>
    <w:p w14:paraId="406363E1" w14:textId="77777777" w:rsidR="00CA757F" w:rsidRPr="00CA757F" w:rsidRDefault="00CA757F" w:rsidP="00CA757F">
      <w:pPr>
        <w:spacing w:line="288" w:lineRule="auto"/>
        <w:ind w:left="426"/>
        <w:jc w:val="both"/>
        <w:rPr>
          <w:sz w:val="18"/>
          <w:szCs w:val="18"/>
        </w:rPr>
      </w:pPr>
      <w:r w:rsidRPr="00CA757F">
        <w:rPr>
          <w:sz w:val="18"/>
          <w:szCs w:val="18"/>
        </w:rPr>
        <w:t xml:space="preserve">Spoločnosť UNIVERSAL sa zaväzuje platiť za poskytovanie asistencie tipérovi dohodnutú odmenu (províziu). </w:t>
      </w:r>
    </w:p>
    <w:p w14:paraId="3FFB7BD7" w14:textId="22C0DBC8" w:rsidR="00CA757F" w:rsidRPr="00CA757F" w:rsidRDefault="00CA757F" w:rsidP="00CA757F">
      <w:pPr>
        <w:numPr>
          <w:ilvl w:val="0"/>
          <w:numId w:val="1"/>
        </w:numPr>
        <w:tabs>
          <w:tab w:val="clear" w:pos="360"/>
          <w:tab w:val="num" w:pos="426"/>
        </w:tabs>
        <w:spacing w:line="288" w:lineRule="auto"/>
        <w:ind w:left="426" w:hanging="426"/>
        <w:jc w:val="both"/>
        <w:rPr>
          <w:sz w:val="18"/>
          <w:szCs w:val="18"/>
        </w:rPr>
      </w:pPr>
      <w:r w:rsidRPr="00CA757F">
        <w:rPr>
          <w:sz w:val="18"/>
          <w:szCs w:val="18"/>
        </w:rPr>
        <w:t xml:space="preserve">Tipér poskytuje asistenciu výlučne tomu sprostredkovateľovi, ktorý tipéra získal pre spoluprácu so spoločnosťou UNIVERSAL. V prípade, ak zanikne zmluvný vzťah medzi takýmto sprostredkovateľom a spoločnosťou UNIVERSAL a v dôsledku toho takýto sprostredkovateľ prestane zariaďovať finančné sprostredkovanie pre spoločnosť UNIVERSAL, predstavenstvo spoločnosti UNIVERSAL po dohode s tipérom určí, ktorému inému sprostredkovateľovi bude tipér ďalej poskytovať asistenciu.   </w:t>
      </w:r>
    </w:p>
    <w:p w14:paraId="2DCABD6D" w14:textId="77777777" w:rsidR="00CA757F" w:rsidRPr="00CA757F" w:rsidRDefault="00CA757F" w:rsidP="00CA757F">
      <w:pPr>
        <w:numPr>
          <w:ilvl w:val="0"/>
          <w:numId w:val="1"/>
        </w:numPr>
        <w:tabs>
          <w:tab w:val="clear" w:pos="360"/>
          <w:tab w:val="num" w:pos="426"/>
        </w:tabs>
        <w:spacing w:line="288" w:lineRule="auto"/>
        <w:ind w:left="426" w:hanging="426"/>
        <w:jc w:val="both"/>
        <w:rPr>
          <w:sz w:val="18"/>
          <w:szCs w:val="18"/>
        </w:rPr>
      </w:pPr>
      <w:r w:rsidRPr="00CA757F">
        <w:rPr>
          <w:sz w:val="18"/>
          <w:szCs w:val="18"/>
        </w:rPr>
        <w:t>Ďalšie činnosti, ktoré je tipér oprávnený alebo povinný vykonávať v rámci plnenia záväzku poskytovať asistenciu, môže spoločnosť UNIVERSAL vymedziť vo vnútorných aktoch riadenia vydaných spoločnosťou UNIVERSAL, ktoré sa potom stávajú nedeliteľnou súčasťou tejto zmluvy ich oznámením tipérovi.</w:t>
      </w:r>
    </w:p>
    <w:p w14:paraId="55D1BBAA" w14:textId="77777777" w:rsidR="00CA757F" w:rsidRPr="00CA757F" w:rsidRDefault="00CA757F" w:rsidP="00CA757F">
      <w:pPr>
        <w:numPr>
          <w:ilvl w:val="0"/>
          <w:numId w:val="1"/>
        </w:numPr>
        <w:tabs>
          <w:tab w:val="clear" w:pos="360"/>
          <w:tab w:val="num" w:pos="426"/>
        </w:tabs>
        <w:spacing w:line="288" w:lineRule="auto"/>
        <w:ind w:left="426" w:hanging="426"/>
        <w:jc w:val="both"/>
        <w:rPr>
          <w:sz w:val="18"/>
          <w:szCs w:val="18"/>
        </w:rPr>
      </w:pPr>
      <w:r w:rsidRPr="00CA757F">
        <w:rPr>
          <w:sz w:val="18"/>
          <w:szCs w:val="18"/>
        </w:rPr>
        <w:t>Tipér nie je oprávnený na základe tejto zmluvy sám vykonávať činnosti, ktoré sa považujú za finančné sprostredkovanie podľa Zákona 186/2009 o finančnom sprostredkovaní a finančnom poradenstve a o zmene a doplnení niektorých zákonov (ďalej len „Zákon“).</w:t>
      </w:r>
    </w:p>
    <w:p w14:paraId="3941D8C5" w14:textId="77777777" w:rsidR="00A20F85" w:rsidRDefault="00A20F85" w:rsidP="00CA757F">
      <w:pPr>
        <w:spacing w:before="120" w:line="288" w:lineRule="auto"/>
        <w:jc w:val="center"/>
        <w:rPr>
          <w:b/>
          <w:sz w:val="18"/>
          <w:szCs w:val="18"/>
        </w:rPr>
      </w:pPr>
    </w:p>
    <w:p w14:paraId="070BF281" w14:textId="64C6CA0A" w:rsidR="00CA757F" w:rsidRPr="00CA757F" w:rsidRDefault="00CA757F" w:rsidP="00CA757F">
      <w:pPr>
        <w:spacing w:before="120" w:line="288" w:lineRule="auto"/>
        <w:jc w:val="center"/>
        <w:rPr>
          <w:b/>
          <w:sz w:val="18"/>
          <w:szCs w:val="18"/>
        </w:rPr>
      </w:pPr>
      <w:r w:rsidRPr="00CA757F">
        <w:rPr>
          <w:b/>
          <w:sz w:val="18"/>
          <w:szCs w:val="18"/>
        </w:rPr>
        <w:lastRenderedPageBreak/>
        <w:t xml:space="preserve">III. Práva a povinnosti </w:t>
      </w:r>
    </w:p>
    <w:p w14:paraId="7062F183" w14:textId="77777777" w:rsidR="00CA757F" w:rsidRPr="00CA757F" w:rsidRDefault="00CA757F" w:rsidP="00CA757F">
      <w:pPr>
        <w:numPr>
          <w:ilvl w:val="0"/>
          <w:numId w:val="2"/>
        </w:numPr>
        <w:tabs>
          <w:tab w:val="clear" w:pos="360"/>
          <w:tab w:val="num" w:pos="426"/>
        </w:tabs>
        <w:spacing w:line="288" w:lineRule="auto"/>
        <w:ind w:left="426" w:hanging="426"/>
        <w:jc w:val="both"/>
        <w:rPr>
          <w:sz w:val="18"/>
          <w:szCs w:val="18"/>
        </w:rPr>
      </w:pPr>
      <w:r w:rsidRPr="00CA757F">
        <w:rPr>
          <w:sz w:val="18"/>
          <w:szCs w:val="18"/>
        </w:rPr>
        <w:t xml:space="preserve">Zmluvné strany sa dohodli, že všetky interné predpisy UNIVERSALU, uvádzané </w:t>
      </w:r>
      <w:r w:rsidRPr="00CA757F">
        <w:rPr>
          <w:rStyle w:val="slostrany"/>
          <w:sz w:val="18"/>
          <w:szCs w:val="18"/>
        </w:rPr>
        <w:t>najmä, nie však výlučne,</w:t>
      </w:r>
      <w:r w:rsidRPr="00CA757F">
        <w:rPr>
          <w:sz w:val="18"/>
          <w:szCs w:val="18"/>
        </w:rPr>
        <w:t xml:space="preserve"> a bližšie nešpecifikované v tejto zmluve, sa spoločne označujú pod pojmom vnútorné akty riadenia UNIVERSALU.</w:t>
      </w:r>
    </w:p>
    <w:p w14:paraId="1ED83234" w14:textId="77777777" w:rsidR="00CA757F" w:rsidRPr="00CA757F" w:rsidRDefault="00CA757F" w:rsidP="00CA757F">
      <w:pPr>
        <w:numPr>
          <w:ilvl w:val="0"/>
          <w:numId w:val="2"/>
        </w:numPr>
        <w:tabs>
          <w:tab w:val="clear" w:pos="360"/>
          <w:tab w:val="num" w:pos="426"/>
        </w:tabs>
        <w:spacing w:line="288" w:lineRule="auto"/>
        <w:ind w:left="426" w:hanging="426"/>
        <w:jc w:val="both"/>
        <w:rPr>
          <w:sz w:val="18"/>
          <w:szCs w:val="18"/>
        </w:rPr>
      </w:pPr>
      <w:r w:rsidRPr="00CA757F">
        <w:rPr>
          <w:sz w:val="18"/>
          <w:szCs w:val="18"/>
        </w:rPr>
        <w:t>Pri poskytovaní asistencie je tipér povinný najmä:</w:t>
      </w:r>
    </w:p>
    <w:p w14:paraId="670ABDA5"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postupovať čestne, svedomito, s náležitou starostlivosťou, podľa pokynov spoločnosti UNIVERSAL, podľa pokynov sprostredkovateľa, ktorému poskytuje asistenciu, a v súlade so záujmami spoločnosti UNIVERSAL, tipér pozná alebo musí poznať; v prípade, ak sú pokyny sprostredkovateľa v rozpore s pokynmi spoločnosti UNIVERSAL, je tipér povinný si bezodkladne vyžiadať stanovisko spoločnosti UNIVERSAL,</w:t>
      </w:r>
    </w:p>
    <w:p w14:paraId="221A4B18"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chrániť a presadzovať práva a oprávnené záujmy spoločnosti UNIVERSAL,</w:t>
      </w:r>
    </w:p>
    <w:p w14:paraId="65BF9DA0"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oznámiť spoločnosti UNIVERSAL všetky okolnosti, ktoré zistil pri poskytovaní asistencie a ktoré môžu mať vplyv na zmenu pokynov spoločnosti UNIVERSAL; za pokyny UNIVERSALU sa považujú aj vnútorné akty riadenia vydané UNIVERSALOM,</w:t>
      </w:r>
    </w:p>
    <w:p w14:paraId="030EEF07"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na žiadosť spoločnosti UNIVERSAL podávať jej správy o poskytovaní asistencie,</w:t>
      </w:r>
    </w:p>
    <w:p w14:paraId="6EF4823B"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 xml:space="preserve">dodržiavať ustanovenia platných všeobecne záväzných právnych predpisov a vnútorných aktov riadenia vydaných spoločnosťou UNIVERSAL a dôkladne sa oboznamovať s ustanoveniami platných všeobecne záväzných právnych predpisov upravujúcich finančné sprostredkovanie a vnútorných aktov riadenia vydaných spoločnosťou UNIVERSAL a s ich zmenami, </w:t>
      </w:r>
    </w:p>
    <w:p w14:paraId="35351576"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podľa pokynov spoločnosti UNIVERSAL sa zúčastňovať školení zameraných na zvýšenie odborných schopností a znalostí tipéra,</w:t>
      </w:r>
    </w:p>
    <w:p w14:paraId="50851C5E"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používať listiny predpísané spoločnosťou UNIVERSAL,</w:t>
      </w:r>
    </w:p>
    <w:p w14:paraId="1D9E2D73"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veci a informácie prevzaté od spoločnosti UNIVERSAL v súvislosti s poskytovaním asistencie používať hospodárne a výlučne na účely poskytovania asistencie a chrániť ich pred poškodením, zničením, zneužitím a odcudzením,</w:t>
      </w:r>
    </w:p>
    <w:p w14:paraId="58424C73"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poskytovať asistenciu na vlastné náklady a znášať náklady vynaložené pri poskytovaní asistencie, pokiaľ z písomnej dohody tipéra a spoločnosti UNIVERSAL nevyplýva, že tieto náklady je povinná znášať spoločnosť UNIVERSAL,</w:t>
      </w:r>
    </w:p>
    <w:p w14:paraId="027BB00C"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bezodkladne odovzdať spoločnosti UNIVERSAL všetky veci, ktoré pre UNIVERSAL prevzal v súvislosti s poskytovaním asistencie,</w:t>
      </w:r>
    </w:p>
    <w:p w14:paraId="5E1D6EC9"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primeraným spôsobom dbať o úpravu svojho zovňajšku vrátane oblečenia,</w:t>
      </w:r>
    </w:p>
    <w:p w14:paraId="2A2FF83B"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 xml:space="preserve">bezodkladne oznámiť spoločnosti UNIVERSAL zmenu údajov týkajúcich sa tipéra, ktoré oznámil spoločnosti UNIVERSAL a to najmä zmenu týchto údajov: osobných údajov tipéra, adresy trvalého pobytu, adresy pre doručovanie, bankového spojenia, telefónnych čísiel, e-mailovej adresy a podobne, </w:t>
      </w:r>
    </w:p>
    <w:p w14:paraId="0D52A66F" w14:textId="77777777" w:rsidR="00CA757F" w:rsidRPr="00CA757F" w:rsidRDefault="00CA757F" w:rsidP="00CA757F">
      <w:pPr>
        <w:numPr>
          <w:ilvl w:val="0"/>
          <w:numId w:val="10"/>
        </w:numPr>
        <w:tabs>
          <w:tab w:val="clear" w:pos="750"/>
          <w:tab w:val="left" w:pos="709"/>
        </w:tabs>
        <w:spacing w:line="288" w:lineRule="auto"/>
        <w:ind w:left="709" w:hanging="349"/>
        <w:jc w:val="both"/>
        <w:rPr>
          <w:sz w:val="18"/>
          <w:szCs w:val="18"/>
        </w:rPr>
      </w:pPr>
      <w:r w:rsidRPr="00CA757F">
        <w:rPr>
          <w:sz w:val="18"/>
          <w:szCs w:val="18"/>
        </w:rPr>
        <w:t>bezodkladne po zániku tejto zmluvy vrátiť spoločnosti UNIVERSAL všetky nepoužité podklady, propagačné materiály a iné veci, ktoré od spoločnosti UNIVERSAL prevzal pre účely poskytovania asistencie.</w:t>
      </w:r>
    </w:p>
    <w:p w14:paraId="36C7B03D" w14:textId="77777777" w:rsidR="00CA757F" w:rsidRPr="00CA757F" w:rsidRDefault="00CA757F" w:rsidP="00CA757F">
      <w:pPr>
        <w:numPr>
          <w:ilvl w:val="0"/>
          <w:numId w:val="9"/>
        </w:numPr>
        <w:tabs>
          <w:tab w:val="clear" w:pos="510"/>
          <w:tab w:val="num" w:pos="426"/>
        </w:tabs>
        <w:spacing w:line="288" w:lineRule="auto"/>
        <w:ind w:left="426" w:hanging="426"/>
        <w:jc w:val="both"/>
        <w:rPr>
          <w:sz w:val="18"/>
          <w:szCs w:val="18"/>
        </w:rPr>
      </w:pPr>
      <w:r w:rsidRPr="00CA757F">
        <w:rPr>
          <w:sz w:val="18"/>
          <w:szCs w:val="18"/>
        </w:rPr>
        <w:t>Pri poskytovaní asistencie tipér nesmie:</w:t>
      </w:r>
    </w:p>
    <w:p w14:paraId="25C0EBAE" w14:textId="77777777" w:rsidR="00CA757F" w:rsidRPr="00CA757F" w:rsidRDefault="00CA757F" w:rsidP="00CA757F">
      <w:pPr>
        <w:numPr>
          <w:ilvl w:val="0"/>
          <w:numId w:val="11"/>
        </w:numPr>
        <w:spacing w:line="288" w:lineRule="auto"/>
        <w:ind w:hanging="294"/>
        <w:jc w:val="both"/>
        <w:rPr>
          <w:sz w:val="18"/>
          <w:szCs w:val="18"/>
        </w:rPr>
      </w:pPr>
      <w:r w:rsidRPr="00CA757F">
        <w:rPr>
          <w:sz w:val="18"/>
          <w:szCs w:val="18"/>
        </w:rPr>
        <w:t>bez súhlasu spoločnosti UNIVERSAL oznámiť údaje, ktoré získal od spoločnosti UNIVERSAL pri poskytovaní asistencie iným osobám alebo ich využiť pre seba alebo pre iné osoby, pokiaľ by to bolo v rozpore so záujmami spoločnosti UNIVERSAL; táto povinnosť tipéra trvá aj po zániku tejto zmluvy,</w:t>
      </w:r>
    </w:p>
    <w:p w14:paraId="751E2BAE" w14:textId="77777777" w:rsidR="00CA757F" w:rsidRPr="00CA757F" w:rsidRDefault="00CA757F" w:rsidP="00CA757F">
      <w:pPr>
        <w:numPr>
          <w:ilvl w:val="0"/>
          <w:numId w:val="11"/>
        </w:numPr>
        <w:spacing w:line="288" w:lineRule="auto"/>
        <w:ind w:hanging="294"/>
        <w:jc w:val="both"/>
        <w:rPr>
          <w:sz w:val="18"/>
          <w:szCs w:val="18"/>
        </w:rPr>
      </w:pPr>
      <w:r w:rsidRPr="00CA757F">
        <w:rPr>
          <w:sz w:val="18"/>
          <w:szCs w:val="18"/>
        </w:rPr>
        <w:t>prijímať od klientov akékoľvek platby,</w:t>
      </w:r>
    </w:p>
    <w:p w14:paraId="217E9844" w14:textId="77777777" w:rsidR="00CA757F" w:rsidRPr="00CA757F" w:rsidRDefault="00CA757F" w:rsidP="00CA757F">
      <w:pPr>
        <w:numPr>
          <w:ilvl w:val="0"/>
          <w:numId w:val="11"/>
        </w:numPr>
        <w:spacing w:line="288" w:lineRule="auto"/>
        <w:ind w:hanging="294"/>
        <w:jc w:val="both"/>
        <w:rPr>
          <w:sz w:val="18"/>
          <w:szCs w:val="18"/>
        </w:rPr>
      </w:pPr>
      <w:r w:rsidRPr="00CA757F">
        <w:rPr>
          <w:sz w:val="18"/>
          <w:szCs w:val="18"/>
        </w:rPr>
        <w:t>postúpiť na inú osobu akékoľvek pohľadávky tipéra, práva alebo nároky, ktoré má tipér voči spoločnosti UNIVERSAL,</w:t>
      </w:r>
    </w:p>
    <w:p w14:paraId="10A42B78" w14:textId="77777777" w:rsidR="00CA757F" w:rsidRPr="00CA757F" w:rsidRDefault="00CA757F" w:rsidP="00CA757F">
      <w:pPr>
        <w:numPr>
          <w:ilvl w:val="0"/>
          <w:numId w:val="11"/>
        </w:numPr>
        <w:spacing w:line="288" w:lineRule="auto"/>
        <w:ind w:hanging="294"/>
        <w:jc w:val="both"/>
        <w:rPr>
          <w:sz w:val="18"/>
          <w:szCs w:val="18"/>
        </w:rPr>
      </w:pPr>
      <w:r w:rsidRPr="00CA757F">
        <w:rPr>
          <w:sz w:val="18"/>
          <w:szCs w:val="18"/>
        </w:rPr>
        <w:t>jednostranne započítať akékoľvek pohľadávky tipéra voči spoločnosti UNIVERSAL proti pohľadávkam spoločnosti UNIVERSAL voči tipérovi.</w:t>
      </w:r>
    </w:p>
    <w:p w14:paraId="05244801" w14:textId="77777777" w:rsidR="00CA757F" w:rsidRPr="00CA757F" w:rsidRDefault="00CA757F" w:rsidP="00CA757F">
      <w:pPr>
        <w:numPr>
          <w:ilvl w:val="0"/>
          <w:numId w:val="9"/>
        </w:numPr>
        <w:tabs>
          <w:tab w:val="clear" w:pos="510"/>
          <w:tab w:val="num" w:pos="426"/>
        </w:tabs>
        <w:spacing w:line="288" w:lineRule="auto"/>
        <w:ind w:left="426" w:hanging="426"/>
        <w:jc w:val="both"/>
        <w:rPr>
          <w:sz w:val="18"/>
          <w:szCs w:val="18"/>
        </w:rPr>
      </w:pPr>
      <w:r w:rsidRPr="00CA757F">
        <w:rPr>
          <w:sz w:val="18"/>
          <w:szCs w:val="18"/>
        </w:rPr>
        <w:t>Tipér je povinný zachovávať mlčanlivosť a nesmie v prospech svoj ani v prospech inej osoby využiť a ani na úkor UNIVERSALU zneužiť tieto skutočnosti a informácie :</w:t>
      </w:r>
    </w:p>
    <w:p w14:paraId="5BEB04AF" w14:textId="77777777" w:rsidR="00CA757F" w:rsidRPr="00CA757F" w:rsidRDefault="00CA757F" w:rsidP="00CA757F">
      <w:pPr>
        <w:numPr>
          <w:ilvl w:val="1"/>
          <w:numId w:val="2"/>
        </w:numPr>
        <w:tabs>
          <w:tab w:val="clear" w:pos="1080"/>
          <w:tab w:val="num" w:pos="720"/>
        </w:tabs>
        <w:spacing w:line="288" w:lineRule="auto"/>
        <w:ind w:left="720" w:hanging="294"/>
        <w:jc w:val="both"/>
        <w:rPr>
          <w:sz w:val="18"/>
          <w:szCs w:val="18"/>
        </w:rPr>
      </w:pPr>
      <w:r w:rsidRPr="00CA757F">
        <w:rPr>
          <w:sz w:val="18"/>
          <w:szCs w:val="18"/>
        </w:rPr>
        <w:t>o ktorých sa dozvedel v súvislosti s poskytovaním asistencie,</w:t>
      </w:r>
    </w:p>
    <w:p w14:paraId="621FA1DC" w14:textId="77777777" w:rsidR="00CA757F" w:rsidRPr="00CA757F" w:rsidRDefault="00CA757F" w:rsidP="00CA757F">
      <w:pPr>
        <w:numPr>
          <w:ilvl w:val="1"/>
          <w:numId w:val="2"/>
        </w:numPr>
        <w:tabs>
          <w:tab w:val="clear" w:pos="1080"/>
          <w:tab w:val="num" w:pos="720"/>
        </w:tabs>
        <w:spacing w:line="288" w:lineRule="auto"/>
        <w:ind w:left="720" w:hanging="294"/>
        <w:jc w:val="both"/>
        <w:rPr>
          <w:sz w:val="18"/>
          <w:szCs w:val="18"/>
        </w:rPr>
      </w:pPr>
      <w:r w:rsidRPr="00CA757F">
        <w:rPr>
          <w:sz w:val="18"/>
          <w:szCs w:val="18"/>
        </w:rPr>
        <w:t xml:space="preserve">ktoré sú predmetom obchodného tajomstva spoločnosti UNIVERSAL, </w:t>
      </w:r>
    </w:p>
    <w:p w14:paraId="72917186" w14:textId="77777777" w:rsidR="00CA757F" w:rsidRPr="00CA757F" w:rsidRDefault="00CA757F" w:rsidP="00CA757F">
      <w:pPr>
        <w:numPr>
          <w:ilvl w:val="1"/>
          <w:numId w:val="2"/>
        </w:numPr>
        <w:tabs>
          <w:tab w:val="clear" w:pos="1080"/>
          <w:tab w:val="num" w:pos="720"/>
        </w:tabs>
        <w:spacing w:line="288" w:lineRule="auto"/>
        <w:ind w:left="720" w:hanging="294"/>
        <w:jc w:val="both"/>
        <w:rPr>
          <w:sz w:val="18"/>
          <w:szCs w:val="18"/>
        </w:rPr>
      </w:pPr>
      <w:r w:rsidRPr="00CA757F">
        <w:rPr>
          <w:sz w:val="18"/>
          <w:szCs w:val="18"/>
        </w:rPr>
        <w:t>ktoré spoločnosť UNIVERSAL považuje za dôverné alebo, ktorých prezradenie tretím osobám by mohlo spoločnosti UNIVERSAL spôsobiť škodu alebo ohroziť jeho záujmy; za takéto skutočnosti a informácie sa považujú najmä skutočnosti a informácie obchodnej, výrobnej, prevádzkovej, organizačnej alebo technickej povahy, know-how spoločnosti UNIVERSAL, obsah vnútorných aktov riadenia UNIVERSALU,</w:t>
      </w:r>
    </w:p>
    <w:p w14:paraId="50BD2481" w14:textId="77777777" w:rsidR="00CA757F" w:rsidRPr="00CA757F" w:rsidRDefault="00CA757F" w:rsidP="00CA757F">
      <w:pPr>
        <w:numPr>
          <w:ilvl w:val="1"/>
          <w:numId w:val="2"/>
        </w:numPr>
        <w:tabs>
          <w:tab w:val="clear" w:pos="1080"/>
          <w:tab w:val="num" w:pos="720"/>
        </w:tabs>
        <w:spacing w:line="288" w:lineRule="auto"/>
        <w:ind w:left="720" w:hanging="294"/>
        <w:jc w:val="both"/>
        <w:rPr>
          <w:sz w:val="18"/>
          <w:szCs w:val="18"/>
        </w:rPr>
      </w:pPr>
      <w:r w:rsidRPr="00CA757F">
        <w:rPr>
          <w:sz w:val="18"/>
          <w:szCs w:val="18"/>
        </w:rPr>
        <w:t>spoločnosti UNIVERSAL, spôsob vzdelávania a organizácie používaný spoločnosťou UNIVERSAL a podobne.</w:t>
      </w:r>
    </w:p>
    <w:p w14:paraId="032E4867" w14:textId="77777777" w:rsidR="00CA757F" w:rsidRPr="00CA757F" w:rsidRDefault="00CA757F" w:rsidP="00CA757F">
      <w:pPr>
        <w:numPr>
          <w:ilvl w:val="0"/>
          <w:numId w:val="9"/>
        </w:numPr>
        <w:tabs>
          <w:tab w:val="clear" w:pos="510"/>
          <w:tab w:val="num" w:pos="426"/>
        </w:tabs>
        <w:spacing w:line="288" w:lineRule="auto"/>
        <w:ind w:left="426" w:hanging="426"/>
        <w:jc w:val="both"/>
        <w:rPr>
          <w:sz w:val="18"/>
          <w:szCs w:val="18"/>
        </w:rPr>
      </w:pPr>
      <w:r w:rsidRPr="00CA757F">
        <w:rPr>
          <w:sz w:val="18"/>
          <w:szCs w:val="18"/>
        </w:rPr>
        <w:t>Tipér je pri poskytovaní asistencie oprávnený:</w:t>
      </w:r>
    </w:p>
    <w:p w14:paraId="219C3B3C" w14:textId="77777777" w:rsidR="00CA757F" w:rsidRPr="00CA757F" w:rsidRDefault="00CA757F" w:rsidP="00CA757F">
      <w:pPr>
        <w:numPr>
          <w:ilvl w:val="3"/>
          <w:numId w:val="4"/>
        </w:numPr>
        <w:tabs>
          <w:tab w:val="clear" w:pos="2880"/>
          <w:tab w:val="num" w:pos="720"/>
        </w:tabs>
        <w:spacing w:line="288" w:lineRule="auto"/>
        <w:ind w:left="720" w:hanging="294"/>
        <w:jc w:val="both"/>
        <w:rPr>
          <w:sz w:val="18"/>
          <w:szCs w:val="18"/>
        </w:rPr>
      </w:pPr>
      <w:r w:rsidRPr="00CA757F">
        <w:rPr>
          <w:sz w:val="18"/>
          <w:szCs w:val="18"/>
        </w:rPr>
        <w:t xml:space="preserve">poskytovať asistenciu na celom území Slovenskej republiky, </w:t>
      </w:r>
    </w:p>
    <w:p w14:paraId="01993FE6" w14:textId="77777777" w:rsidR="00CA757F" w:rsidRPr="00CA757F" w:rsidRDefault="00CA757F" w:rsidP="00CA757F">
      <w:pPr>
        <w:numPr>
          <w:ilvl w:val="3"/>
          <w:numId w:val="4"/>
        </w:numPr>
        <w:tabs>
          <w:tab w:val="clear" w:pos="2880"/>
          <w:tab w:val="num" w:pos="720"/>
        </w:tabs>
        <w:spacing w:line="288" w:lineRule="auto"/>
        <w:ind w:left="720" w:hanging="294"/>
        <w:jc w:val="both"/>
        <w:rPr>
          <w:sz w:val="18"/>
          <w:szCs w:val="18"/>
        </w:rPr>
      </w:pPr>
      <w:r w:rsidRPr="00CA757F">
        <w:rPr>
          <w:sz w:val="18"/>
          <w:szCs w:val="18"/>
        </w:rPr>
        <w:t>žiadať od spoločnosti UNIVERSAL súčinnosť potrebnú pre poskytovanie asistencie,</w:t>
      </w:r>
    </w:p>
    <w:p w14:paraId="6F350F87" w14:textId="77777777" w:rsidR="00CA757F" w:rsidRPr="00CA757F" w:rsidRDefault="00CA757F" w:rsidP="00CA757F">
      <w:pPr>
        <w:numPr>
          <w:ilvl w:val="3"/>
          <w:numId w:val="4"/>
        </w:numPr>
        <w:tabs>
          <w:tab w:val="clear" w:pos="2880"/>
          <w:tab w:val="num" w:pos="720"/>
        </w:tabs>
        <w:spacing w:line="288" w:lineRule="auto"/>
        <w:ind w:left="720" w:hanging="294"/>
        <w:jc w:val="both"/>
        <w:rPr>
          <w:sz w:val="18"/>
          <w:szCs w:val="18"/>
        </w:rPr>
      </w:pPr>
      <w:r w:rsidRPr="00CA757F">
        <w:rPr>
          <w:sz w:val="18"/>
          <w:szCs w:val="18"/>
        </w:rPr>
        <w:t xml:space="preserve">používať propagačné materiály a veci prevzaté od spoločnosti UNIVERSAL na účel poskytovania asistencie v súlade s vnútornými aktami riadenia  UNIVERSAL. </w:t>
      </w:r>
    </w:p>
    <w:p w14:paraId="61A197FE" w14:textId="77777777" w:rsidR="00CA757F" w:rsidRPr="00CA757F" w:rsidRDefault="00CA757F" w:rsidP="00CA757F">
      <w:pPr>
        <w:numPr>
          <w:ilvl w:val="0"/>
          <w:numId w:val="9"/>
        </w:numPr>
        <w:tabs>
          <w:tab w:val="clear" w:pos="510"/>
          <w:tab w:val="num" w:pos="426"/>
        </w:tabs>
        <w:suppressAutoHyphens/>
        <w:spacing w:line="288" w:lineRule="auto"/>
        <w:ind w:left="426" w:hanging="426"/>
        <w:jc w:val="both"/>
        <w:rPr>
          <w:sz w:val="18"/>
          <w:szCs w:val="18"/>
        </w:rPr>
      </w:pPr>
      <w:r w:rsidRPr="00CA757F">
        <w:rPr>
          <w:sz w:val="18"/>
          <w:szCs w:val="18"/>
        </w:rPr>
        <w:t xml:space="preserve">Zmluvné strany sa dohodli, že UNIVERSAL je oprávnený vytvoriť rezervný fond a tipér je povinný prispievať do rezervného fondu, a to podľa podmienok stanovených Internom pokyne  „Podmienky spolupráce s tipérom“ (ďalej aj ako „Interný pokyn“), ktorý tvorí nedeliteľnú súčasť tejto Zmluvy a s ktorým bol tipér oboznámený.  </w:t>
      </w:r>
    </w:p>
    <w:p w14:paraId="62856B55" w14:textId="77777777" w:rsidR="00CA757F" w:rsidRPr="00CA757F" w:rsidRDefault="00CA757F" w:rsidP="00CA757F">
      <w:pPr>
        <w:tabs>
          <w:tab w:val="left" w:pos="3370"/>
        </w:tabs>
        <w:spacing w:before="120" w:line="288" w:lineRule="auto"/>
        <w:jc w:val="center"/>
        <w:rPr>
          <w:b/>
          <w:sz w:val="18"/>
          <w:szCs w:val="18"/>
        </w:rPr>
      </w:pPr>
      <w:bookmarkStart w:id="11" w:name="_Toc57432006"/>
      <w:r w:rsidRPr="00CA757F">
        <w:rPr>
          <w:b/>
          <w:sz w:val="18"/>
          <w:szCs w:val="18"/>
        </w:rPr>
        <w:t>IV. Provízia tipéra</w:t>
      </w:r>
    </w:p>
    <w:p w14:paraId="33738860" w14:textId="77777777" w:rsidR="00CA757F" w:rsidRPr="00CA757F" w:rsidRDefault="00CA757F" w:rsidP="00CA757F">
      <w:pPr>
        <w:numPr>
          <w:ilvl w:val="0"/>
          <w:numId w:val="3"/>
        </w:numPr>
        <w:tabs>
          <w:tab w:val="clear" w:pos="360"/>
          <w:tab w:val="num" w:pos="426"/>
        </w:tabs>
        <w:spacing w:line="288" w:lineRule="auto"/>
        <w:ind w:left="426" w:hanging="426"/>
        <w:jc w:val="both"/>
        <w:rPr>
          <w:sz w:val="18"/>
          <w:szCs w:val="18"/>
        </w:rPr>
      </w:pPr>
      <w:r w:rsidRPr="00CA757F">
        <w:rPr>
          <w:sz w:val="18"/>
          <w:szCs w:val="18"/>
        </w:rPr>
        <w:t xml:space="preserve">Za poskytovanie asistencie je spoločnosť UNIVERSAL povinná zaplatiť tipérovi províziu v prípade, ak sprostredkovateľovi nárok na zaplatenie provízie voči spoločnosti UNIVERSAL vznikne. </w:t>
      </w:r>
    </w:p>
    <w:p w14:paraId="7243A550" w14:textId="77777777" w:rsidR="00CA757F" w:rsidRPr="00CA757F" w:rsidRDefault="00CA757F" w:rsidP="00CA757F">
      <w:pPr>
        <w:numPr>
          <w:ilvl w:val="0"/>
          <w:numId w:val="3"/>
        </w:numPr>
        <w:tabs>
          <w:tab w:val="clear" w:pos="360"/>
          <w:tab w:val="num" w:pos="426"/>
        </w:tabs>
        <w:spacing w:line="288" w:lineRule="auto"/>
        <w:ind w:left="426" w:hanging="426"/>
        <w:jc w:val="both"/>
        <w:rPr>
          <w:sz w:val="18"/>
          <w:szCs w:val="18"/>
        </w:rPr>
      </w:pPr>
      <w:r w:rsidRPr="00CA757F">
        <w:rPr>
          <w:sz w:val="18"/>
          <w:szCs w:val="18"/>
        </w:rPr>
        <w:lastRenderedPageBreak/>
        <w:t xml:space="preserve">Tipérovi vznikne nárok na zaplatenie provízie, ak potencionálnemu klientovi alebo klientovi oznámi kontaktné údaje na UNIVERSAL alebo sprostredkovateľa </w:t>
      </w:r>
      <w:proofErr w:type="spellStart"/>
      <w:r w:rsidRPr="00CA757F">
        <w:rPr>
          <w:sz w:val="18"/>
          <w:szCs w:val="18"/>
        </w:rPr>
        <w:t>UNIVERSALu</w:t>
      </w:r>
      <w:proofErr w:type="spellEnd"/>
      <w:r w:rsidRPr="00CA757F">
        <w:rPr>
          <w:sz w:val="18"/>
          <w:szCs w:val="18"/>
        </w:rPr>
        <w:t xml:space="preserve"> podľa článku II., bodu 1., písm. b) a UNIVERSAL na základe kontaktovania zo strany potencionálneho klienta alebo klienta pre finančnú inštitúciu sprostredkuje:</w:t>
      </w:r>
    </w:p>
    <w:p w14:paraId="2829D11F" w14:textId="77777777" w:rsidR="00CA757F" w:rsidRPr="00CA757F" w:rsidRDefault="00CA757F" w:rsidP="00CA757F">
      <w:pPr>
        <w:numPr>
          <w:ilvl w:val="0"/>
          <w:numId w:val="14"/>
        </w:numPr>
        <w:spacing w:line="288" w:lineRule="auto"/>
        <w:ind w:hanging="294"/>
        <w:jc w:val="both"/>
        <w:rPr>
          <w:sz w:val="18"/>
          <w:szCs w:val="18"/>
        </w:rPr>
      </w:pPr>
      <w:r w:rsidRPr="00CA757F">
        <w:rPr>
          <w:sz w:val="18"/>
          <w:szCs w:val="18"/>
        </w:rPr>
        <w:t>s potenciálnym klientom uzavretie novej zmluvy o poskytnutí finančnej služby alebo</w:t>
      </w:r>
    </w:p>
    <w:p w14:paraId="67484AD5" w14:textId="77777777" w:rsidR="00CA757F" w:rsidRPr="00CA757F" w:rsidRDefault="00CA757F" w:rsidP="00CA757F">
      <w:pPr>
        <w:numPr>
          <w:ilvl w:val="0"/>
          <w:numId w:val="14"/>
        </w:numPr>
        <w:spacing w:line="288" w:lineRule="auto"/>
        <w:ind w:hanging="294"/>
        <w:jc w:val="both"/>
        <w:rPr>
          <w:sz w:val="18"/>
          <w:szCs w:val="18"/>
        </w:rPr>
      </w:pPr>
      <w:r w:rsidRPr="00CA757F">
        <w:rPr>
          <w:sz w:val="18"/>
          <w:szCs w:val="18"/>
        </w:rPr>
        <w:t>s klientom uzavretie ďalšej zmluvy o poskytnutí finančnej služby alebo dohody o zmene existujúcej zmluvy o poskytnutí finančnej služby, ktorej predmetom bude zvýšenie objemu investície klienta urobenej na základe zmluvy o poskytnutí finančnej služby.</w:t>
      </w:r>
    </w:p>
    <w:p w14:paraId="5B6BAC89" w14:textId="77777777" w:rsidR="00CA757F" w:rsidRPr="00CA757F" w:rsidRDefault="00CA757F" w:rsidP="00CA757F">
      <w:pPr>
        <w:spacing w:line="288" w:lineRule="auto"/>
        <w:ind w:left="360"/>
        <w:jc w:val="both"/>
        <w:rPr>
          <w:sz w:val="18"/>
          <w:szCs w:val="18"/>
        </w:rPr>
      </w:pPr>
      <w:r w:rsidRPr="00CA757F">
        <w:rPr>
          <w:sz w:val="18"/>
          <w:szCs w:val="18"/>
        </w:rPr>
        <w:t>(ďalej spolu len „</w:t>
      </w:r>
      <w:r w:rsidRPr="00CA757F">
        <w:rPr>
          <w:b/>
          <w:sz w:val="18"/>
          <w:szCs w:val="18"/>
        </w:rPr>
        <w:t>Sprostredkovaná zmluva o poskytnutí finančnej služby</w:t>
      </w:r>
      <w:r w:rsidRPr="00CA757F">
        <w:rPr>
          <w:sz w:val="18"/>
          <w:szCs w:val="18"/>
        </w:rPr>
        <w:t xml:space="preserve">“). Podmienky, po splnení ktorých vzniká tipérovi nárok na províziu, a tiež výšku takejto provízie, upravujú vnútorné akty riadenia vydané spoločnosťou UNIVERSAL, ktoré sú súčasťou tejto zmluvy a s ktorými bol tipér oboznámený. </w:t>
      </w:r>
    </w:p>
    <w:p w14:paraId="4CC6F7D5" w14:textId="77777777" w:rsidR="00CA757F" w:rsidRPr="00CA757F" w:rsidRDefault="00CA757F" w:rsidP="00CA757F">
      <w:pPr>
        <w:numPr>
          <w:ilvl w:val="0"/>
          <w:numId w:val="3"/>
        </w:numPr>
        <w:tabs>
          <w:tab w:val="clear" w:pos="360"/>
          <w:tab w:val="num" w:pos="426"/>
        </w:tabs>
        <w:suppressAutoHyphens/>
        <w:spacing w:line="288" w:lineRule="auto"/>
        <w:ind w:left="426" w:hanging="426"/>
        <w:jc w:val="both"/>
        <w:rPr>
          <w:rStyle w:val="slostrany"/>
          <w:sz w:val="18"/>
          <w:szCs w:val="18"/>
        </w:rPr>
      </w:pPr>
      <w:r w:rsidRPr="00CA757F">
        <w:rPr>
          <w:rStyle w:val="slostrany"/>
          <w:sz w:val="18"/>
          <w:szCs w:val="18"/>
        </w:rPr>
        <w:t xml:space="preserve">Tipér vyhlasuje podpisom Zmluvy, že bankový účet uvedený v čl. I. Zmluvy pri údajoch tipéra, je aktuálny, platný a majiteľom tohto účtu je tipér. Tipér zodpovedá Universalu za správnosť a úplnosť údajov, uvedených pri bankovom účte a je uzrozumený s tým, že v prípade uvedenia neúplného, nesprávneho čísla účtu alebo účtu, ktorého nie je majiteľom, Universal nie je v omeškaní so zaplatením provízie na taký bankový účet. Tipér taktiež zodpovedá Universalu za škodu, ktorá by vznikla Universalu v prípade uvedenia neúplného, nesprávneho čísla účtu alebo účtu, ktorého tipér nie je majiteľom.  </w:t>
      </w:r>
    </w:p>
    <w:p w14:paraId="081E8E15" w14:textId="77777777" w:rsidR="00CA757F" w:rsidRPr="00CA757F" w:rsidRDefault="00CA757F" w:rsidP="00CA757F">
      <w:pPr>
        <w:numPr>
          <w:ilvl w:val="0"/>
          <w:numId w:val="3"/>
        </w:numPr>
        <w:tabs>
          <w:tab w:val="clear" w:pos="360"/>
          <w:tab w:val="num" w:pos="426"/>
        </w:tabs>
        <w:suppressAutoHyphens/>
        <w:spacing w:line="288" w:lineRule="auto"/>
        <w:ind w:left="426" w:hanging="426"/>
        <w:jc w:val="both"/>
        <w:rPr>
          <w:sz w:val="18"/>
          <w:szCs w:val="18"/>
        </w:rPr>
      </w:pPr>
      <w:r w:rsidRPr="00CA757F">
        <w:rPr>
          <w:rStyle w:val="slostrany"/>
          <w:sz w:val="18"/>
          <w:szCs w:val="18"/>
        </w:rPr>
        <w:t xml:space="preserve">Províziu Universal vypláca tipérovi výlučne na bankový účet tipéra uvedený v článku I. tejto zmluvy. Zmluvné strany sa dohodli o tom, že ak bola provízia pripísaná na bankový účet tipéra, záväzok Universalu zaplatiť tipérovi províziu plnený bezhotovostným prevodom je splnený okamihom </w:t>
      </w:r>
      <w:r w:rsidRPr="00CA757F">
        <w:rPr>
          <w:sz w:val="18"/>
          <w:szCs w:val="18"/>
        </w:rPr>
        <w:t>odpísania sumy zaplatenej provízie z bankového účtu Universalu.</w:t>
      </w:r>
    </w:p>
    <w:p w14:paraId="173D7E18" w14:textId="77777777" w:rsidR="00CA757F" w:rsidRPr="00CA757F" w:rsidRDefault="00CA757F" w:rsidP="00CA757F">
      <w:pPr>
        <w:numPr>
          <w:ilvl w:val="0"/>
          <w:numId w:val="3"/>
        </w:numPr>
        <w:tabs>
          <w:tab w:val="clear" w:pos="360"/>
          <w:tab w:val="num" w:pos="426"/>
        </w:tabs>
        <w:suppressAutoHyphens/>
        <w:spacing w:line="288" w:lineRule="auto"/>
        <w:ind w:left="426" w:hanging="426"/>
        <w:jc w:val="both"/>
        <w:rPr>
          <w:rStyle w:val="slostrany"/>
          <w:sz w:val="18"/>
          <w:szCs w:val="18"/>
        </w:rPr>
      </w:pPr>
      <w:r w:rsidRPr="00CA757F">
        <w:rPr>
          <w:sz w:val="18"/>
          <w:szCs w:val="18"/>
        </w:rPr>
        <w:t>Ak dôjde k zmene alebo k zrušeniu bankového účtu tipéra uvedeného v článku I. tejto zmluvy alebo neskôr oznámeného tipérom Universalu, je tipér povinný túto skutočnosť bezodkladne oznámiť Universalu, inak Universal nezodpovedá za nezaplatenie provízie tipérovi a tipér zodpovedá Universalu za škodu tým spôsobenú.</w:t>
      </w:r>
    </w:p>
    <w:p w14:paraId="2D1B169E" w14:textId="77777777" w:rsidR="00CA757F" w:rsidRPr="00CA757F" w:rsidRDefault="00CA757F" w:rsidP="00CA757F">
      <w:pPr>
        <w:numPr>
          <w:ilvl w:val="0"/>
          <w:numId w:val="3"/>
        </w:numPr>
        <w:tabs>
          <w:tab w:val="clear" w:pos="360"/>
          <w:tab w:val="num" w:pos="426"/>
        </w:tabs>
        <w:spacing w:line="288" w:lineRule="auto"/>
        <w:ind w:left="426" w:hanging="426"/>
        <w:jc w:val="both"/>
        <w:rPr>
          <w:sz w:val="18"/>
          <w:szCs w:val="18"/>
        </w:rPr>
      </w:pPr>
      <w:r w:rsidRPr="00CA757F">
        <w:rPr>
          <w:sz w:val="18"/>
          <w:szCs w:val="18"/>
        </w:rPr>
        <w:t>Pokiaľ z osobitnej písomnej dohody tipéra a spoločnosti UNIVERSAL nevyplýva iné, tipér nemá nárok na náhradu žiadnych nákladov vynaložených pri poskytovaní asistencie.</w:t>
      </w:r>
    </w:p>
    <w:p w14:paraId="033F7236" w14:textId="77777777" w:rsidR="00CA757F" w:rsidRPr="00CA757F" w:rsidRDefault="00CA757F" w:rsidP="00CA757F">
      <w:pPr>
        <w:numPr>
          <w:ilvl w:val="0"/>
          <w:numId w:val="3"/>
        </w:numPr>
        <w:tabs>
          <w:tab w:val="clear" w:pos="360"/>
          <w:tab w:val="num" w:pos="426"/>
        </w:tabs>
        <w:spacing w:line="288" w:lineRule="auto"/>
        <w:ind w:left="426" w:hanging="426"/>
        <w:jc w:val="both"/>
        <w:rPr>
          <w:sz w:val="18"/>
          <w:szCs w:val="18"/>
        </w:rPr>
      </w:pPr>
      <w:r w:rsidRPr="00CA757F">
        <w:rPr>
          <w:sz w:val="18"/>
          <w:szCs w:val="18"/>
        </w:rPr>
        <w:t>Zmluvné strany sa dohodli o tom</w:t>
      </w:r>
      <w:r w:rsidRPr="00CA757F">
        <w:rPr>
          <w:rStyle w:val="slostrany"/>
          <w:sz w:val="18"/>
          <w:szCs w:val="18"/>
        </w:rPr>
        <w:t xml:space="preserve">, že Universal má výhradné právo vykonať zápočet akejkoľvek svojej pohľadávky voči tipérovi, ktoré už vznikli alebo v budúcnosti vzniknú, oproti pohľadávke, ktorú voči UNIVERSALU eviduje tipér, a to bez zbytočného odkladu potom, ako sa vzájomné pohľadávky stanú spôsobilé na započítanie. Oznámenie o zápočte akejkoľvek svojej pohľadávky voči pohľadávke tipéra UNIVERSAL vykoná záznamom v províznej zostave tipéra, v časti Provízie, uvedenej na </w:t>
      </w:r>
      <w:proofErr w:type="spellStart"/>
      <w:r w:rsidRPr="00CA757F">
        <w:rPr>
          <w:rStyle w:val="slostrany"/>
          <w:sz w:val="18"/>
          <w:szCs w:val="18"/>
        </w:rPr>
        <w:t>Tiporte</w:t>
      </w:r>
      <w:proofErr w:type="spellEnd"/>
      <w:r w:rsidRPr="00CA757F">
        <w:rPr>
          <w:rStyle w:val="slostrany"/>
          <w:sz w:val="18"/>
          <w:szCs w:val="18"/>
        </w:rPr>
        <w:t xml:space="preserve"> UNIVERSALU, sprístupnenom prostredníctvom web stránky UNIVERSALU. Ak nie je možné vykonať zápočet akejkoľvek pohľadávky UNIVERSALU oproti pohľadávke tipéra, je tipér povinný svoj záväzok uhradiť UNIVERSALU formou bezhotovostnej úhrady na účet UNIVERSALU do 7 dní odo dňa vzniku dlžnej sumy. Ak tipér neuhradí svoj záväzok podľa predchádzajúcej vety, je povinný uhradiť UNIVERSALU prípadné náklady spojené s mimosúdnym alebo súdnym vymáhaním záväzku tipéra.</w:t>
      </w:r>
    </w:p>
    <w:p w14:paraId="340D27AF" w14:textId="77777777" w:rsidR="00CA757F" w:rsidRPr="00CA757F" w:rsidRDefault="00CA757F" w:rsidP="00CA757F">
      <w:pPr>
        <w:numPr>
          <w:ilvl w:val="0"/>
          <w:numId w:val="3"/>
        </w:numPr>
        <w:tabs>
          <w:tab w:val="clear" w:pos="360"/>
          <w:tab w:val="num" w:pos="426"/>
        </w:tabs>
        <w:spacing w:line="288" w:lineRule="auto"/>
        <w:ind w:left="426" w:hanging="426"/>
        <w:jc w:val="both"/>
        <w:rPr>
          <w:sz w:val="18"/>
          <w:szCs w:val="18"/>
        </w:rPr>
      </w:pPr>
      <w:r w:rsidRPr="00CA757F">
        <w:rPr>
          <w:sz w:val="18"/>
          <w:szCs w:val="18"/>
        </w:rPr>
        <w:t xml:space="preserve">Zmluvné strany sa dohodli na tom, že </w:t>
      </w:r>
      <w:bookmarkStart w:id="12" w:name="_Hlk532908042"/>
      <w:r w:rsidRPr="00CA757F">
        <w:rPr>
          <w:sz w:val="18"/>
          <w:szCs w:val="18"/>
        </w:rPr>
        <w:t xml:space="preserve">ak </w:t>
      </w:r>
      <w:bookmarkEnd w:id="12"/>
      <w:r w:rsidRPr="00CA757F">
        <w:rPr>
          <w:sz w:val="18"/>
          <w:szCs w:val="18"/>
        </w:rPr>
        <w:t xml:space="preserve">v dôsledku predčasného zániku Sprostredkovanej zmluvy o poskytnutí finančnej služby bez ohľadu na dôvod jej zániku dodatočne zanikne spoločnosti UNIVERSAL nárok na províziu, ktorý jej vznikol voči zmluvnej finančnej inštitúcií za sprostredkovanie predčasne zaniknutej Sprostredkovanej zmluvy o poskytnutí finančnej služby, tak súčasne tipérovi dodatočne v celom rozsahu zaniká nárok na províziu pôvodne vzniknutý za predčasne zaniknutú Sprostredkovanú zmluvu o poskytnutí finančnej služby. </w:t>
      </w:r>
      <w:r w:rsidRPr="00CA757F">
        <w:rPr>
          <w:rStyle w:val="slostrany"/>
          <w:sz w:val="18"/>
          <w:szCs w:val="18"/>
        </w:rPr>
        <w:t>Ak nárok tipéra na províziu zanikol pri provízií, ktorú UNIVERSAL tipérovi už vyplatil, alebo ak provízia tipéra bola použitá tak, že záväzok UNIVERSALU vyplatiť tipérovi províziu zanikol spôsobom nahrádzajúcim splnenie záväzku (napr. započítaním alebo uhradením príspevku do rezervného fondu), tipér je povinný sumu tejto provízie vrátiť UNIVERSALU (ďalej len „</w:t>
      </w:r>
      <w:r w:rsidRPr="00CA757F">
        <w:rPr>
          <w:rStyle w:val="slostrany"/>
          <w:b/>
          <w:bCs/>
          <w:sz w:val="18"/>
          <w:szCs w:val="18"/>
        </w:rPr>
        <w:t>storno provízia</w:t>
      </w:r>
      <w:r w:rsidRPr="00CA757F">
        <w:rPr>
          <w:rStyle w:val="slostrany"/>
          <w:sz w:val="18"/>
          <w:szCs w:val="18"/>
        </w:rPr>
        <w:t xml:space="preserve">“). Storno provízia je tipérovi oznámená v zostave storna tipéra, v časti Storno, uvedenej na </w:t>
      </w:r>
      <w:proofErr w:type="spellStart"/>
      <w:r w:rsidRPr="00CA757F">
        <w:rPr>
          <w:rStyle w:val="slostrany"/>
          <w:sz w:val="18"/>
          <w:szCs w:val="18"/>
        </w:rPr>
        <w:t>Tiporte</w:t>
      </w:r>
      <w:proofErr w:type="spellEnd"/>
      <w:r w:rsidRPr="00CA757F">
        <w:rPr>
          <w:rStyle w:val="slostrany"/>
          <w:sz w:val="18"/>
          <w:szCs w:val="18"/>
        </w:rPr>
        <w:t xml:space="preserve"> UNIVERSALU, sprístupnenom prostredníctvom web stránky UNIVERSALU Ak nie je možné vykonať zápočet storno pohľadávky oproti rezervnému fondu tipéra, je tipér povinný storno províziu uhradiť UNIVERSALU formou bezhotovostnej úhrady na účet UNIVERSALU do 7 dní odo dňa vzniku storno provízie. Ak tipér neuhradí storno províziu podľa predchádzajúcej vety, je povinný uhradiť UNIVERSALU prípadné náklady spojené s mimosúdnym alebo súdnym vymáhaním záväzku tipéra</w:t>
      </w:r>
      <w:r w:rsidRPr="00CA757F">
        <w:rPr>
          <w:sz w:val="18"/>
          <w:szCs w:val="18"/>
        </w:rPr>
        <w:t xml:space="preserve">.  </w:t>
      </w:r>
    </w:p>
    <w:p w14:paraId="77B8228A" w14:textId="77777777" w:rsidR="00CA757F" w:rsidRPr="00CA757F" w:rsidRDefault="00CA757F" w:rsidP="00CA757F">
      <w:pPr>
        <w:numPr>
          <w:ilvl w:val="0"/>
          <w:numId w:val="3"/>
        </w:numPr>
        <w:tabs>
          <w:tab w:val="clear" w:pos="360"/>
          <w:tab w:val="num" w:pos="426"/>
        </w:tabs>
        <w:spacing w:line="288" w:lineRule="auto"/>
        <w:ind w:left="426" w:hanging="426"/>
        <w:jc w:val="both"/>
        <w:rPr>
          <w:rStyle w:val="slostrany"/>
          <w:sz w:val="18"/>
          <w:szCs w:val="18"/>
        </w:rPr>
      </w:pPr>
      <w:r w:rsidRPr="00CA757F">
        <w:rPr>
          <w:rStyle w:val="slostrany"/>
          <w:sz w:val="18"/>
          <w:szCs w:val="18"/>
        </w:rPr>
        <w:t>Zánik tejto zmluvy sa nedotýka povinnosti tipéra vrátiť UNIVERSALU storno províziu alebo akúkoľvek pohľadávku UNIVERSALU a povinnosť tipéra vrátiť UNIVERSALU storno províziu alebo akúkoľvek pohľadávku UNIVERSALU trvá aj po zániku tejto zmluvy.</w:t>
      </w:r>
    </w:p>
    <w:p w14:paraId="6E12014A" w14:textId="77777777" w:rsidR="00CA757F" w:rsidRPr="00CA757F" w:rsidRDefault="00CA757F" w:rsidP="00CA757F">
      <w:pPr>
        <w:numPr>
          <w:ilvl w:val="0"/>
          <w:numId w:val="3"/>
        </w:numPr>
        <w:tabs>
          <w:tab w:val="clear" w:pos="360"/>
          <w:tab w:val="num" w:pos="426"/>
        </w:tabs>
        <w:spacing w:line="288" w:lineRule="auto"/>
        <w:ind w:left="426" w:hanging="426"/>
        <w:jc w:val="both"/>
        <w:rPr>
          <w:rStyle w:val="slostrany"/>
          <w:sz w:val="18"/>
          <w:szCs w:val="18"/>
        </w:rPr>
      </w:pPr>
      <w:r w:rsidRPr="00CA757F">
        <w:rPr>
          <w:rStyle w:val="slostrany"/>
          <w:sz w:val="18"/>
          <w:szCs w:val="18"/>
        </w:rPr>
        <w:t>Ak o to Universal požiada, tipér sa zaväzuje, že bez odkladu po uzavretí tejto zmluvy dá spoločnosti UNIVERSAL zábezpeku, ktorou zabezpečí splnenie záväzku tipéra vrátiť spoločnosti UNIVERSAL storno províziu. Tento záväzok dať zábezpeku je tipér povinný splniť:</w:t>
      </w:r>
    </w:p>
    <w:p w14:paraId="43C86925" w14:textId="77777777" w:rsidR="00CA757F" w:rsidRPr="00CA757F" w:rsidRDefault="00CA757F" w:rsidP="00CA757F">
      <w:pPr>
        <w:numPr>
          <w:ilvl w:val="0"/>
          <w:numId w:val="15"/>
        </w:numPr>
        <w:spacing w:line="288" w:lineRule="auto"/>
        <w:ind w:hanging="294"/>
        <w:jc w:val="both"/>
        <w:rPr>
          <w:rStyle w:val="slostrany"/>
          <w:sz w:val="18"/>
          <w:szCs w:val="18"/>
        </w:rPr>
      </w:pPr>
      <w:r w:rsidRPr="00CA757F">
        <w:rPr>
          <w:rStyle w:val="slostrany"/>
          <w:sz w:val="18"/>
          <w:szCs w:val="18"/>
        </w:rPr>
        <w:t>buď tak, že zabezpečí, aby ručenie za záväzky tipéra vrátiť storno províziu prevzal sprostredkovateľ, ktorému tipér poskytuje asistenciu na základe tejto zmluvy,</w:t>
      </w:r>
    </w:p>
    <w:p w14:paraId="7A76949E" w14:textId="77777777" w:rsidR="00CA757F" w:rsidRPr="00CA757F" w:rsidRDefault="00CA757F" w:rsidP="00CA757F">
      <w:pPr>
        <w:numPr>
          <w:ilvl w:val="0"/>
          <w:numId w:val="15"/>
        </w:numPr>
        <w:spacing w:line="288" w:lineRule="auto"/>
        <w:ind w:hanging="294"/>
        <w:jc w:val="both"/>
        <w:rPr>
          <w:rStyle w:val="slostrany"/>
          <w:sz w:val="18"/>
          <w:szCs w:val="18"/>
        </w:rPr>
      </w:pPr>
      <w:r w:rsidRPr="00CA757F">
        <w:rPr>
          <w:rStyle w:val="slostrany"/>
          <w:sz w:val="18"/>
          <w:szCs w:val="18"/>
        </w:rPr>
        <w:t xml:space="preserve">alebo tak, že zabezpečí, aby tretia osoba ako pristupujúci dlžník písomne pristúpila k záväzku tipéra vrátiť storno províziu a k ďalším záväzkom tipéra z tejto zmluvy. </w:t>
      </w:r>
    </w:p>
    <w:p w14:paraId="32306BFB" w14:textId="77777777" w:rsidR="00CA757F" w:rsidRPr="00CA757F" w:rsidRDefault="00CA757F" w:rsidP="00CA757F">
      <w:pPr>
        <w:spacing w:line="288" w:lineRule="auto"/>
        <w:jc w:val="both"/>
        <w:rPr>
          <w:rStyle w:val="slostrany"/>
          <w:sz w:val="18"/>
          <w:szCs w:val="18"/>
        </w:rPr>
      </w:pPr>
      <w:r w:rsidRPr="00CA757F">
        <w:rPr>
          <w:rStyle w:val="slostrany"/>
          <w:sz w:val="18"/>
          <w:szCs w:val="18"/>
        </w:rPr>
        <w:t xml:space="preserve">Až do času splnenia záväzku tipéra dať zábezpeku je spoločnosť UNIVERSAL oprávnená odopierať platenie provízie a lehota splatnosti provízie vtedy neplynie. </w:t>
      </w:r>
    </w:p>
    <w:bookmarkEnd w:id="11"/>
    <w:p w14:paraId="7EFF1112" w14:textId="77777777" w:rsidR="00CA757F" w:rsidRPr="00CA757F" w:rsidRDefault="00CA757F" w:rsidP="00CA757F">
      <w:pPr>
        <w:spacing w:before="120" w:line="288" w:lineRule="auto"/>
        <w:jc w:val="center"/>
        <w:rPr>
          <w:b/>
          <w:sz w:val="18"/>
          <w:szCs w:val="18"/>
        </w:rPr>
      </w:pPr>
      <w:r w:rsidRPr="00CA757F">
        <w:rPr>
          <w:b/>
          <w:sz w:val="18"/>
          <w:szCs w:val="18"/>
        </w:rPr>
        <w:t>V. Osobitné ustanovenia o Etickom kódexe</w:t>
      </w:r>
    </w:p>
    <w:p w14:paraId="1A3EDE2C"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Zmluvné strany sa dohodli o tom, že počas trvania tejto zmluvy a tiež po jej zániku sa na tipéra vzťahujú ustanovenia Smernice OS 010 – Etický kódex (ďalej aj ako „Etický kódex“), ktorá tvorí neoddeliteľnú súčasť Zmluvy vrátane práv a povinností uvedených v tomto článku Zmluvy. Tipér podpisom Zmluvy vyhlasuje, že svoju činnosť počas platnosti Zmluvy a tiež po jej zániku bude vykonávať v súlade s Etickým kódexom, najmä, nie však výlučne:</w:t>
      </w:r>
    </w:p>
    <w:p w14:paraId="78DDF08F" w14:textId="77777777" w:rsidR="00CA757F" w:rsidRPr="00CA757F" w:rsidRDefault="00CA757F" w:rsidP="00CA757F">
      <w:pPr>
        <w:pStyle w:val="Odsekzoznamu"/>
        <w:numPr>
          <w:ilvl w:val="0"/>
          <w:numId w:val="21"/>
        </w:numPr>
        <w:spacing w:line="288" w:lineRule="auto"/>
        <w:ind w:hanging="294"/>
        <w:jc w:val="both"/>
        <w:rPr>
          <w:sz w:val="18"/>
          <w:szCs w:val="18"/>
          <w:lang w:val="sk-SK"/>
        </w:rPr>
      </w:pPr>
      <w:r w:rsidRPr="00CA757F">
        <w:rPr>
          <w:sz w:val="18"/>
          <w:szCs w:val="18"/>
          <w:lang w:val="sk-SK"/>
        </w:rPr>
        <w:lastRenderedPageBreak/>
        <w:t xml:space="preserve">zdrží sa akéhokoľvek neetického správania voči iným sprostredkovateľom, zaradených do siete </w:t>
      </w:r>
      <w:proofErr w:type="spellStart"/>
      <w:r w:rsidRPr="00CA757F">
        <w:rPr>
          <w:sz w:val="18"/>
          <w:szCs w:val="18"/>
          <w:lang w:val="sk-SK"/>
        </w:rPr>
        <w:t>UNIVERSALu</w:t>
      </w:r>
      <w:proofErr w:type="spellEnd"/>
      <w:r w:rsidRPr="00CA757F">
        <w:rPr>
          <w:sz w:val="18"/>
          <w:szCs w:val="18"/>
          <w:lang w:val="sk-SK"/>
        </w:rPr>
        <w:t>,</w:t>
      </w:r>
    </w:p>
    <w:p w14:paraId="75628F17" w14:textId="77777777" w:rsidR="00CA757F" w:rsidRPr="00CA757F" w:rsidRDefault="00CA757F" w:rsidP="00CA757F">
      <w:pPr>
        <w:pStyle w:val="Odsekzoznamu"/>
        <w:numPr>
          <w:ilvl w:val="0"/>
          <w:numId w:val="21"/>
        </w:numPr>
        <w:spacing w:line="288" w:lineRule="auto"/>
        <w:ind w:hanging="294"/>
        <w:jc w:val="both"/>
        <w:rPr>
          <w:sz w:val="18"/>
          <w:szCs w:val="18"/>
          <w:lang w:val="sk-SK"/>
        </w:rPr>
      </w:pPr>
      <w:r w:rsidRPr="00CA757F">
        <w:rPr>
          <w:sz w:val="18"/>
          <w:szCs w:val="18"/>
          <w:lang w:val="sk-SK"/>
        </w:rPr>
        <w:t xml:space="preserve">zdrží sa akéhokoľvek neetického správania voči klientom alebo potencionálnym klientom, ktorým odovzdal kontaktné údaje  na UNIVERSAL alebo sprostredkovateľa </w:t>
      </w:r>
      <w:proofErr w:type="spellStart"/>
      <w:r w:rsidRPr="00CA757F">
        <w:rPr>
          <w:sz w:val="18"/>
          <w:szCs w:val="18"/>
          <w:lang w:val="sk-SK"/>
        </w:rPr>
        <w:t>UNIVERSALu</w:t>
      </w:r>
      <w:proofErr w:type="spellEnd"/>
      <w:r w:rsidRPr="00CA757F">
        <w:rPr>
          <w:sz w:val="18"/>
          <w:szCs w:val="18"/>
          <w:lang w:val="sk-SK"/>
        </w:rPr>
        <w:t>,</w:t>
      </w:r>
    </w:p>
    <w:p w14:paraId="611849FC" w14:textId="77777777" w:rsidR="00CA757F" w:rsidRPr="00CA757F" w:rsidRDefault="00CA757F" w:rsidP="00CA757F">
      <w:pPr>
        <w:pStyle w:val="Odsekzoznamu"/>
        <w:numPr>
          <w:ilvl w:val="0"/>
          <w:numId w:val="21"/>
        </w:numPr>
        <w:spacing w:line="288" w:lineRule="auto"/>
        <w:ind w:hanging="294"/>
        <w:jc w:val="both"/>
        <w:rPr>
          <w:sz w:val="18"/>
          <w:szCs w:val="18"/>
          <w:lang w:val="sk-SK"/>
        </w:rPr>
      </w:pPr>
      <w:r w:rsidRPr="00CA757F">
        <w:rPr>
          <w:sz w:val="18"/>
          <w:szCs w:val="18"/>
          <w:lang w:val="sk-SK"/>
        </w:rPr>
        <w:t xml:space="preserve">zdrží sa akéhokoľvek neetického správania voči ostatným klientom </w:t>
      </w:r>
      <w:proofErr w:type="spellStart"/>
      <w:r w:rsidRPr="00CA757F">
        <w:rPr>
          <w:sz w:val="18"/>
          <w:szCs w:val="18"/>
          <w:lang w:val="sk-SK"/>
        </w:rPr>
        <w:t>UNIVERSALu</w:t>
      </w:r>
      <w:proofErr w:type="spellEnd"/>
      <w:r w:rsidRPr="00CA757F">
        <w:rPr>
          <w:sz w:val="18"/>
          <w:szCs w:val="18"/>
          <w:lang w:val="sk-SK"/>
        </w:rPr>
        <w:t>,</w:t>
      </w:r>
    </w:p>
    <w:p w14:paraId="7BDB2049" w14:textId="77777777" w:rsidR="00CA757F" w:rsidRPr="00CA757F" w:rsidRDefault="00CA757F" w:rsidP="00CA757F">
      <w:pPr>
        <w:pStyle w:val="Odsekzoznamu"/>
        <w:numPr>
          <w:ilvl w:val="0"/>
          <w:numId w:val="21"/>
        </w:numPr>
        <w:spacing w:line="288" w:lineRule="auto"/>
        <w:ind w:hanging="294"/>
        <w:jc w:val="both"/>
        <w:rPr>
          <w:sz w:val="18"/>
          <w:szCs w:val="18"/>
          <w:lang w:val="sk-SK"/>
        </w:rPr>
      </w:pPr>
      <w:r w:rsidRPr="00CA757F">
        <w:rPr>
          <w:sz w:val="18"/>
          <w:szCs w:val="18"/>
          <w:lang w:val="sk-SK"/>
        </w:rPr>
        <w:t xml:space="preserve">pri zariaďovaní poskytovania asistencie sa zdrží akéhokoľvek neetického správania formou vykonávania nekalej súťaže, na základe ktorej by zneužil kontaktné údaje klientov alebo prebral klientov, evidovaných v </w:t>
      </w:r>
      <w:proofErr w:type="spellStart"/>
      <w:r w:rsidRPr="00CA757F">
        <w:rPr>
          <w:sz w:val="18"/>
          <w:szCs w:val="18"/>
          <w:lang w:val="sk-SK"/>
        </w:rPr>
        <w:t>UNIVERSALe</w:t>
      </w:r>
      <w:proofErr w:type="spellEnd"/>
      <w:r w:rsidRPr="00CA757F">
        <w:rPr>
          <w:sz w:val="18"/>
          <w:szCs w:val="18"/>
          <w:lang w:val="sk-SK"/>
        </w:rPr>
        <w:t xml:space="preserve"> alebo iných sprostredkovateľov, zaradených do siete </w:t>
      </w:r>
      <w:proofErr w:type="spellStart"/>
      <w:r w:rsidRPr="00CA757F">
        <w:rPr>
          <w:sz w:val="18"/>
          <w:szCs w:val="18"/>
          <w:lang w:val="sk-SK"/>
        </w:rPr>
        <w:t>UNIVERSALu</w:t>
      </w:r>
      <w:proofErr w:type="spellEnd"/>
      <w:r w:rsidRPr="00CA757F">
        <w:rPr>
          <w:sz w:val="18"/>
          <w:szCs w:val="18"/>
          <w:lang w:val="sk-SK"/>
        </w:rPr>
        <w:t xml:space="preserve">, </w:t>
      </w:r>
    </w:p>
    <w:p w14:paraId="20728543" w14:textId="77777777" w:rsidR="00CA757F" w:rsidRPr="00CA757F" w:rsidRDefault="00CA757F" w:rsidP="00CA757F">
      <w:pPr>
        <w:pStyle w:val="Odsekzoznamu"/>
        <w:numPr>
          <w:ilvl w:val="0"/>
          <w:numId w:val="21"/>
        </w:numPr>
        <w:spacing w:line="288" w:lineRule="auto"/>
        <w:ind w:hanging="294"/>
        <w:jc w:val="both"/>
        <w:rPr>
          <w:sz w:val="18"/>
          <w:szCs w:val="18"/>
          <w:lang w:val="sk-SK"/>
        </w:rPr>
      </w:pPr>
      <w:r w:rsidRPr="00CA757F">
        <w:rPr>
          <w:sz w:val="18"/>
          <w:szCs w:val="18"/>
          <w:lang w:val="sk-SK"/>
        </w:rPr>
        <w:t xml:space="preserve">po zániku tejto zmluvy pri výkone poskytovania asistencie alebo finančného sprostredkovania v postavení akéhokoľvek tipéra alebo finančného agenta podľa § 6 ods. 2  Zákona o finančnom sprostredkovaní alebo v pracovnoprávnom vzťahu s inou osobou, ktorá v rámci predmetu svojho podnikania alebo svojej obchodnej činnosti vykonáva alebo zariaďuje finančné sprostredkovanie alebo vykonáva činnosti podľa § 2 ods. 1, 2 a 4 Zákona o finančnom sprostredkovaní ako zamestnanec finančnej inštitúcie, konajúci v mene a na účet tejto finančnej inštitúcie vo vzťahu k vlastným finančným službám sa zdrží akéhokoľvek neetického správania formou vykonávania nekalej súťaže, na základe ktorej by prebral kontaktné údaje potencionálnych klientov alebo klientov, evidovaných v </w:t>
      </w:r>
      <w:proofErr w:type="spellStart"/>
      <w:r w:rsidRPr="00CA757F">
        <w:rPr>
          <w:sz w:val="18"/>
          <w:szCs w:val="18"/>
          <w:lang w:val="sk-SK"/>
        </w:rPr>
        <w:t>UNIVERSALe</w:t>
      </w:r>
      <w:proofErr w:type="spellEnd"/>
      <w:r w:rsidRPr="00CA757F">
        <w:rPr>
          <w:sz w:val="18"/>
          <w:szCs w:val="18"/>
          <w:lang w:val="sk-SK"/>
        </w:rPr>
        <w:t xml:space="preserve"> alebo prebral sprostredkovateľov, zaradených do siete </w:t>
      </w:r>
      <w:proofErr w:type="spellStart"/>
      <w:r w:rsidRPr="00CA757F">
        <w:rPr>
          <w:sz w:val="18"/>
          <w:szCs w:val="18"/>
          <w:lang w:val="sk-SK"/>
        </w:rPr>
        <w:t>UNIVERSALu</w:t>
      </w:r>
      <w:proofErr w:type="spellEnd"/>
      <w:r w:rsidRPr="00CA757F">
        <w:rPr>
          <w:sz w:val="18"/>
          <w:szCs w:val="18"/>
          <w:lang w:val="sk-SK"/>
        </w:rPr>
        <w:t>.</w:t>
      </w:r>
    </w:p>
    <w:p w14:paraId="646F0ED0"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 xml:space="preserve">Zmyslom ustanovení Etického kódexu a ustanovení v tomto článku Zmluvy je zabrániť tipérovi správať sa v zmluvnom vzťahu s </w:t>
      </w:r>
      <w:proofErr w:type="spellStart"/>
      <w:r w:rsidRPr="00CA757F">
        <w:rPr>
          <w:sz w:val="18"/>
          <w:szCs w:val="18"/>
        </w:rPr>
        <w:t>UNIVERSALom</w:t>
      </w:r>
      <w:proofErr w:type="spellEnd"/>
      <w:r w:rsidRPr="00CA757F">
        <w:rPr>
          <w:sz w:val="18"/>
          <w:szCs w:val="18"/>
        </w:rPr>
        <w:t xml:space="preserve"> špekulatívne, nečestne a nepoctivo, aby sa pre vykonávanie poskytovania asistencie alebo zariaďovania finančného sprostredkovania pre seba alebo pre inú osobu snažil získavať alebo využívať iných sprostredkovateľov, zaradených do siete sprostredkovateľov </w:t>
      </w:r>
      <w:proofErr w:type="spellStart"/>
      <w:r w:rsidRPr="00CA757F">
        <w:rPr>
          <w:sz w:val="18"/>
          <w:szCs w:val="18"/>
        </w:rPr>
        <w:t>UNIVERSALu</w:t>
      </w:r>
      <w:proofErr w:type="spellEnd"/>
      <w:r w:rsidRPr="00CA757F">
        <w:rPr>
          <w:sz w:val="18"/>
          <w:szCs w:val="18"/>
        </w:rPr>
        <w:t xml:space="preserve">, vykonávajúcich alebo zariaďujúcich finančné sprostredkovanie a s ním súvisiace činnosti pre UNIVERSAL alebo využívať klientov sprostredkovateľov, zaradených do siete sprostredkovateľov </w:t>
      </w:r>
      <w:proofErr w:type="spellStart"/>
      <w:r w:rsidRPr="00CA757F">
        <w:rPr>
          <w:sz w:val="18"/>
          <w:szCs w:val="18"/>
        </w:rPr>
        <w:t>UNIVERSALu</w:t>
      </w:r>
      <w:proofErr w:type="spellEnd"/>
      <w:r w:rsidRPr="00CA757F">
        <w:rPr>
          <w:sz w:val="18"/>
          <w:szCs w:val="18"/>
        </w:rPr>
        <w:t>.</w:t>
      </w:r>
    </w:p>
    <w:p w14:paraId="1398399A"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Pokiaľ z ustanovení osobitných predpisov upravujúcich poskytovanie asistencie, Smernice, vnútorných aktov riadenia Universalu alebo z Etického kódexu nevyplývajú ďalšie obmedzenia, tipér počas trvania Zmluvy nesmie:</w:t>
      </w:r>
    </w:p>
    <w:p w14:paraId="51E67BF9" w14:textId="77777777" w:rsidR="00CA757F" w:rsidRPr="00CA757F" w:rsidRDefault="00CA757F" w:rsidP="00CA757F">
      <w:pPr>
        <w:numPr>
          <w:ilvl w:val="0"/>
          <w:numId w:val="7"/>
        </w:numPr>
        <w:spacing w:line="288" w:lineRule="auto"/>
        <w:ind w:hanging="294"/>
        <w:jc w:val="both"/>
        <w:rPr>
          <w:sz w:val="18"/>
          <w:szCs w:val="18"/>
        </w:rPr>
      </w:pPr>
      <w:r w:rsidRPr="00CA757F">
        <w:rPr>
          <w:sz w:val="18"/>
          <w:szCs w:val="18"/>
        </w:rPr>
        <w:t>získavať osoby, ktoré sú zaradené do siete sprostredkovateľov Universalu, pre seba alebo pre iné osoby pre účely poskytovania asistencie alebo zariaďovania finančného sprostredkovania,</w:t>
      </w:r>
    </w:p>
    <w:p w14:paraId="122ECDAF" w14:textId="77777777" w:rsidR="00CA757F" w:rsidRPr="00CA757F" w:rsidRDefault="00CA757F" w:rsidP="00CA757F">
      <w:pPr>
        <w:numPr>
          <w:ilvl w:val="0"/>
          <w:numId w:val="7"/>
        </w:numPr>
        <w:spacing w:line="288" w:lineRule="auto"/>
        <w:ind w:hanging="294"/>
        <w:jc w:val="both"/>
        <w:rPr>
          <w:sz w:val="18"/>
          <w:szCs w:val="18"/>
        </w:rPr>
      </w:pPr>
      <w:r w:rsidRPr="00CA757F">
        <w:rPr>
          <w:sz w:val="18"/>
          <w:szCs w:val="18"/>
        </w:rPr>
        <w:t>využívať osoby, ktoré sú zaradené do siete sprostredkovateľov Universalu, pre seba alebo pre iné osoby pre účely poskytovania asistencie alebo zariaďovania finančného sprostredkovania,</w:t>
      </w:r>
    </w:p>
    <w:p w14:paraId="28957E54" w14:textId="77777777" w:rsidR="00CA757F" w:rsidRPr="00CA757F" w:rsidRDefault="00CA757F" w:rsidP="00CA757F">
      <w:pPr>
        <w:numPr>
          <w:ilvl w:val="0"/>
          <w:numId w:val="7"/>
        </w:numPr>
        <w:spacing w:line="288" w:lineRule="auto"/>
        <w:ind w:hanging="294"/>
        <w:jc w:val="both"/>
        <w:rPr>
          <w:sz w:val="18"/>
          <w:szCs w:val="18"/>
        </w:rPr>
      </w:pPr>
      <w:r w:rsidRPr="00CA757F">
        <w:rPr>
          <w:sz w:val="18"/>
          <w:szCs w:val="18"/>
        </w:rPr>
        <w:t>získavať klientov sprostredkovateľov, zaradených do siete sprostredkovateľov Universalu, pre seba alebo pre iné osoby pre účely poskytovania asistencie alebo zariaďovania finančného sprostredkovania,</w:t>
      </w:r>
    </w:p>
    <w:p w14:paraId="0A1C287F" w14:textId="77777777" w:rsidR="00CA757F" w:rsidRPr="00CA757F" w:rsidRDefault="00CA757F" w:rsidP="00CA757F">
      <w:pPr>
        <w:numPr>
          <w:ilvl w:val="0"/>
          <w:numId w:val="7"/>
        </w:numPr>
        <w:spacing w:line="288" w:lineRule="auto"/>
        <w:ind w:hanging="294"/>
        <w:jc w:val="both"/>
        <w:rPr>
          <w:sz w:val="18"/>
          <w:szCs w:val="18"/>
        </w:rPr>
      </w:pPr>
      <w:r w:rsidRPr="00CA757F">
        <w:rPr>
          <w:sz w:val="18"/>
          <w:szCs w:val="18"/>
        </w:rPr>
        <w:t>sám vykonávať činnosti, ktoré sa považujú za finančné sprostredkovanie podľa Zákona.</w:t>
      </w:r>
    </w:p>
    <w:p w14:paraId="754A4AA7"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Pokiaľ z ustanovení osobitných predpisov upravujúcich poskytovanie asistencie, vnútorných aktov riadenia Universalu, Smernice a Etického kódexu nevyplývajú ďalšie obmedzenia, tipér podpisom Zmluvy vyhlasuje, že aj po zániku Zmluvy nebude na území Slovenskej republiky:</w:t>
      </w:r>
    </w:p>
    <w:p w14:paraId="3E1EE38D" w14:textId="77777777" w:rsidR="00CA757F" w:rsidRPr="00CA757F" w:rsidRDefault="00CA757F" w:rsidP="00CA757F">
      <w:pPr>
        <w:pStyle w:val="Odsekzoznamu"/>
        <w:numPr>
          <w:ilvl w:val="0"/>
          <w:numId w:val="22"/>
        </w:numPr>
        <w:spacing w:line="288" w:lineRule="auto"/>
        <w:ind w:hanging="294"/>
        <w:jc w:val="both"/>
        <w:rPr>
          <w:sz w:val="18"/>
          <w:szCs w:val="18"/>
          <w:lang w:val="sk-SK"/>
        </w:rPr>
      </w:pPr>
      <w:r w:rsidRPr="00CA757F">
        <w:rPr>
          <w:sz w:val="18"/>
          <w:szCs w:val="18"/>
          <w:lang w:val="sk-SK"/>
        </w:rPr>
        <w:t>využívať osoby, ktoré sú zaradené do siete sprostredkovateľov Universalu, pre seba alebo pre iné osoby, pre účely poskytovania asistencie alebo zariaďovania finančného sprostredkovania,</w:t>
      </w:r>
    </w:p>
    <w:p w14:paraId="420C6DDE" w14:textId="77777777" w:rsidR="00CA757F" w:rsidRPr="00CA757F" w:rsidRDefault="00CA757F" w:rsidP="00CA757F">
      <w:pPr>
        <w:pStyle w:val="Odsekzoznamu"/>
        <w:numPr>
          <w:ilvl w:val="0"/>
          <w:numId w:val="22"/>
        </w:numPr>
        <w:spacing w:line="288" w:lineRule="auto"/>
        <w:ind w:hanging="294"/>
        <w:jc w:val="both"/>
        <w:rPr>
          <w:sz w:val="18"/>
          <w:szCs w:val="18"/>
          <w:lang w:val="sk-SK"/>
        </w:rPr>
      </w:pPr>
      <w:r w:rsidRPr="00CA757F">
        <w:rPr>
          <w:sz w:val="18"/>
          <w:szCs w:val="18"/>
          <w:lang w:val="sk-SK"/>
        </w:rPr>
        <w:t>získavať osoby, ktoré sú zaradené do siete sprostredkovateľov Universalu, pre seba alebo pre iné osoby, pre účely poskytovania asistencie alebo zariaďovania finančného sprostredkovania,</w:t>
      </w:r>
    </w:p>
    <w:p w14:paraId="71DFA8B9" w14:textId="77777777" w:rsidR="00CA757F" w:rsidRPr="00CA757F" w:rsidRDefault="00CA757F" w:rsidP="00CA757F">
      <w:pPr>
        <w:pStyle w:val="Odsekzoznamu"/>
        <w:numPr>
          <w:ilvl w:val="0"/>
          <w:numId w:val="22"/>
        </w:numPr>
        <w:spacing w:line="288" w:lineRule="auto"/>
        <w:ind w:hanging="294"/>
        <w:jc w:val="both"/>
        <w:rPr>
          <w:sz w:val="18"/>
          <w:szCs w:val="18"/>
          <w:lang w:val="sk-SK"/>
        </w:rPr>
      </w:pPr>
      <w:r w:rsidRPr="00CA757F">
        <w:rPr>
          <w:sz w:val="18"/>
          <w:szCs w:val="18"/>
          <w:lang w:val="sk-SK"/>
        </w:rPr>
        <w:t>poskytovať asistenciu alebo zariaďovať finančné sprostredkovanie na vlastný alebo cudzí účet voči klientom, ktorí ku dňu zániku Zmluvy boli zaradení do siete sprostredkovateľov Universalu.</w:t>
      </w:r>
    </w:p>
    <w:p w14:paraId="2C58C190"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Zmluvné strany sa dohodli o tom, že v prípade, ak tipér poruší vyššie uvedené ustanovenia podľa bodov 1. až 4. tohto článku Zmluvy:</w:t>
      </w:r>
    </w:p>
    <w:p w14:paraId="64066AA1" w14:textId="77777777" w:rsidR="00CA757F" w:rsidRPr="00CA757F" w:rsidRDefault="00CA757F" w:rsidP="00CA757F">
      <w:pPr>
        <w:pStyle w:val="Odsekzoznamu"/>
        <w:numPr>
          <w:ilvl w:val="0"/>
          <w:numId w:val="23"/>
        </w:numPr>
        <w:spacing w:line="288" w:lineRule="auto"/>
        <w:ind w:hanging="294"/>
        <w:jc w:val="both"/>
        <w:rPr>
          <w:sz w:val="18"/>
          <w:szCs w:val="18"/>
          <w:lang w:val="sk-SK"/>
        </w:rPr>
      </w:pPr>
      <w:r w:rsidRPr="00CA757F">
        <w:rPr>
          <w:sz w:val="18"/>
          <w:szCs w:val="18"/>
          <w:lang w:val="sk-SK"/>
        </w:rPr>
        <w:t>považuje sa také porušenie za porušenie Zmluvy podstatným spôsobom a Universal je oprávnený vypovedať túto zmluvu bez plynutia výpovednej lehoty. Výpoveď nadobúda účinnosť dňom jej doručenia tipérovi.</w:t>
      </w:r>
    </w:p>
    <w:p w14:paraId="6535A0F7" w14:textId="77777777" w:rsidR="00CA757F" w:rsidRPr="00CA757F" w:rsidRDefault="00CA757F" w:rsidP="00CA757F">
      <w:pPr>
        <w:pStyle w:val="Odsekzoznamu"/>
        <w:numPr>
          <w:ilvl w:val="0"/>
          <w:numId w:val="23"/>
        </w:numPr>
        <w:spacing w:line="288" w:lineRule="auto"/>
        <w:ind w:hanging="294"/>
        <w:jc w:val="both"/>
        <w:rPr>
          <w:sz w:val="18"/>
          <w:szCs w:val="18"/>
          <w:lang w:val="sk-SK"/>
        </w:rPr>
      </w:pPr>
      <w:r w:rsidRPr="00CA757F">
        <w:rPr>
          <w:sz w:val="18"/>
          <w:szCs w:val="18"/>
          <w:lang w:val="sk-SK"/>
        </w:rPr>
        <w:t>Universal má právo uložiť tipérovi sankciu v zmysle bodu 6. alebo 7. tohto článku Zmluvy,</w:t>
      </w:r>
    </w:p>
    <w:p w14:paraId="556D14F2" w14:textId="77777777" w:rsidR="00CA757F" w:rsidRPr="00CA757F" w:rsidRDefault="00CA757F" w:rsidP="00CA757F">
      <w:pPr>
        <w:pStyle w:val="Odsekzoznamu"/>
        <w:numPr>
          <w:ilvl w:val="0"/>
          <w:numId w:val="23"/>
        </w:numPr>
        <w:spacing w:line="288" w:lineRule="auto"/>
        <w:ind w:hanging="294"/>
        <w:jc w:val="both"/>
        <w:rPr>
          <w:sz w:val="18"/>
          <w:szCs w:val="18"/>
          <w:lang w:val="sk-SK"/>
        </w:rPr>
      </w:pPr>
      <w:r w:rsidRPr="00CA757F">
        <w:rPr>
          <w:sz w:val="18"/>
          <w:szCs w:val="18"/>
          <w:lang w:val="sk-SK"/>
        </w:rPr>
        <w:t>Universal má právo na náhradu sankcií, uložených NBS v rámci výkonu dohľadu v dôsledku konania tipéra.</w:t>
      </w:r>
    </w:p>
    <w:p w14:paraId="54C9735C"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Zmluvné strany sa dohodli o tom, že v prípade, ak tipér, poruší akúkoľvek povinnosť podľa bodov 1. až 3. tohto článku Zmluvy, je tipér povinný:</w:t>
      </w:r>
    </w:p>
    <w:p w14:paraId="4F5B7C65" w14:textId="77777777" w:rsidR="00CA757F" w:rsidRPr="00CA757F" w:rsidRDefault="00CA757F" w:rsidP="00CA757F">
      <w:pPr>
        <w:pStyle w:val="Odsekzoznamu"/>
        <w:numPr>
          <w:ilvl w:val="0"/>
          <w:numId w:val="24"/>
        </w:numPr>
        <w:spacing w:line="288" w:lineRule="auto"/>
        <w:ind w:hanging="294"/>
        <w:jc w:val="both"/>
        <w:rPr>
          <w:sz w:val="18"/>
          <w:szCs w:val="18"/>
          <w:lang w:val="sk-SK"/>
        </w:rPr>
      </w:pPr>
      <w:r w:rsidRPr="00CA757F">
        <w:rPr>
          <w:sz w:val="18"/>
          <w:szCs w:val="18"/>
          <w:lang w:val="sk-SK"/>
        </w:rPr>
        <w:t>zaplatiť spoločnosti UNIVERSAL zmluvnú pokutu vo výške rovnajúcej sa provízii, ktorú spoločnosť UNIVERSAL zaplatila tipérovi za poskytovanie asistencie za obdobie jedného roka pred porušením povinností podľa bodov 1. až 3.,</w:t>
      </w:r>
    </w:p>
    <w:p w14:paraId="03BFFEB8" w14:textId="77777777" w:rsidR="00CA757F" w:rsidRPr="00CA757F" w:rsidRDefault="00CA757F" w:rsidP="00CA757F">
      <w:pPr>
        <w:pStyle w:val="Odsekzoznamu"/>
        <w:numPr>
          <w:ilvl w:val="0"/>
          <w:numId w:val="24"/>
        </w:numPr>
        <w:spacing w:line="288" w:lineRule="auto"/>
        <w:ind w:hanging="294"/>
        <w:jc w:val="both"/>
        <w:rPr>
          <w:sz w:val="18"/>
          <w:szCs w:val="18"/>
          <w:lang w:val="sk-SK"/>
        </w:rPr>
      </w:pPr>
      <w:r w:rsidRPr="00CA757F">
        <w:rPr>
          <w:sz w:val="18"/>
          <w:szCs w:val="18"/>
          <w:lang w:val="sk-SK"/>
        </w:rPr>
        <w:t>vydať Universalu v peniazoch prospech, ktorý tipér získal z obchodnej činnosti, podnikateľskej činnosti alebo z inej zárobkovej činnosti, pri ktorej porušil takúto povinnosť a</w:t>
      </w:r>
    </w:p>
    <w:p w14:paraId="779B8C04" w14:textId="77777777" w:rsidR="00CA757F" w:rsidRPr="00CA757F" w:rsidRDefault="00CA757F" w:rsidP="00CA757F">
      <w:pPr>
        <w:pStyle w:val="Odsekzoznamu"/>
        <w:numPr>
          <w:ilvl w:val="0"/>
          <w:numId w:val="24"/>
        </w:numPr>
        <w:spacing w:line="288" w:lineRule="auto"/>
        <w:ind w:hanging="294"/>
        <w:jc w:val="both"/>
        <w:rPr>
          <w:sz w:val="18"/>
          <w:szCs w:val="18"/>
          <w:lang w:val="sk-SK"/>
        </w:rPr>
      </w:pPr>
      <w:r w:rsidRPr="00CA757F">
        <w:rPr>
          <w:sz w:val="18"/>
          <w:szCs w:val="18"/>
          <w:lang w:val="sk-SK"/>
        </w:rPr>
        <w:t>nahradiť Universalu škodu spôsobenú porušením povinností tipérom.</w:t>
      </w:r>
    </w:p>
    <w:p w14:paraId="255777FB" w14:textId="77777777" w:rsidR="00CA757F" w:rsidRPr="00CA757F" w:rsidRDefault="00CA757F" w:rsidP="00CA757F">
      <w:pPr>
        <w:spacing w:line="288" w:lineRule="auto"/>
        <w:jc w:val="both"/>
        <w:rPr>
          <w:sz w:val="18"/>
          <w:szCs w:val="18"/>
        </w:rPr>
      </w:pPr>
      <w:r w:rsidRPr="00CA757F">
        <w:rPr>
          <w:sz w:val="18"/>
          <w:szCs w:val="18"/>
        </w:rPr>
        <w:t>Nárokov podľa písm. a) až c) tohto bodu 6. článku V. Zmluvy sa môže Universal voči tipérovi domáhať popri sebe. Náhradu škody spôsobenej Universalu porušením povinností tipérom môže Universal požadovať od tipéra aj popri zmluvnej pokute a aj vo výške presahujúcej zmluvnú pokutu.</w:t>
      </w:r>
    </w:p>
    <w:p w14:paraId="27A29BD8" w14:textId="77777777" w:rsidR="00CA757F" w:rsidRPr="00CA757F" w:rsidRDefault="00CA757F" w:rsidP="00CA757F">
      <w:pPr>
        <w:numPr>
          <w:ilvl w:val="0"/>
          <w:numId w:val="5"/>
        </w:numPr>
        <w:tabs>
          <w:tab w:val="clear" w:pos="360"/>
          <w:tab w:val="num" w:pos="426"/>
        </w:tabs>
        <w:spacing w:line="288" w:lineRule="auto"/>
        <w:ind w:left="426" w:hanging="426"/>
        <w:jc w:val="both"/>
        <w:rPr>
          <w:sz w:val="18"/>
          <w:szCs w:val="18"/>
        </w:rPr>
      </w:pPr>
      <w:r w:rsidRPr="00CA757F">
        <w:rPr>
          <w:sz w:val="18"/>
          <w:szCs w:val="18"/>
        </w:rPr>
        <w:t>Zmluvné strany sa dohodli o tom, že v prípade, ak tipér poruší akúkoľvek povinnosť podľa bodu 4. tohto článku Zmluvy, je tipér povinný:</w:t>
      </w:r>
    </w:p>
    <w:p w14:paraId="24418822" w14:textId="77777777" w:rsidR="00CA757F" w:rsidRPr="00CA757F" w:rsidRDefault="00CA757F" w:rsidP="00CA757F">
      <w:pPr>
        <w:pStyle w:val="Odsekzoznamu"/>
        <w:numPr>
          <w:ilvl w:val="0"/>
          <w:numId w:val="25"/>
        </w:numPr>
        <w:spacing w:line="288" w:lineRule="auto"/>
        <w:ind w:hanging="294"/>
        <w:jc w:val="both"/>
        <w:rPr>
          <w:sz w:val="18"/>
          <w:szCs w:val="18"/>
          <w:lang w:val="sk-SK"/>
        </w:rPr>
      </w:pPr>
      <w:r w:rsidRPr="00CA757F">
        <w:rPr>
          <w:sz w:val="18"/>
          <w:szCs w:val="18"/>
          <w:lang w:val="sk-SK"/>
        </w:rPr>
        <w:t>zaplatiť Universalu zmluvnú pokutu vo výške rovnajúcej sa provízii, ktorú spoločnosť UNIVERSAL zaplatila tipérovi  za poskytovanie asistencie za obdobie jedného roka pred zánikom tejto zmluvy,</w:t>
      </w:r>
    </w:p>
    <w:p w14:paraId="011051F4" w14:textId="77777777" w:rsidR="00CA757F" w:rsidRPr="00CA757F" w:rsidRDefault="00CA757F" w:rsidP="00CA757F">
      <w:pPr>
        <w:pStyle w:val="Odsekzoznamu"/>
        <w:numPr>
          <w:ilvl w:val="0"/>
          <w:numId w:val="25"/>
        </w:numPr>
        <w:spacing w:line="288" w:lineRule="auto"/>
        <w:ind w:hanging="294"/>
        <w:jc w:val="both"/>
        <w:rPr>
          <w:sz w:val="18"/>
          <w:szCs w:val="18"/>
          <w:lang w:val="sk-SK"/>
        </w:rPr>
      </w:pPr>
      <w:r w:rsidRPr="00CA757F">
        <w:rPr>
          <w:sz w:val="18"/>
          <w:szCs w:val="18"/>
          <w:lang w:val="sk-SK"/>
        </w:rPr>
        <w:t>vydať Universalu v peniazoch prospech, ktorý tipér získal z obchodnej činnosti, podnikateľskej činnosti alebo z inej zárobkovej činnosti, pri ktorej porušil takúto povinnosť a</w:t>
      </w:r>
    </w:p>
    <w:p w14:paraId="6A24A9B2" w14:textId="77777777" w:rsidR="00CA757F" w:rsidRPr="00CA757F" w:rsidRDefault="00CA757F" w:rsidP="00CA757F">
      <w:pPr>
        <w:pStyle w:val="Odsekzoznamu"/>
        <w:numPr>
          <w:ilvl w:val="0"/>
          <w:numId w:val="25"/>
        </w:numPr>
        <w:spacing w:line="288" w:lineRule="auto"/>
        <w:ind w:hanging="294"/>
        <w:jc w:val="both"/>
        <w:rPr>
          <w:sz w:val="18"/>
          <w:szCs w:val="18"/>
          <w:lang w:val="sk-SK"/>
        </w:rPr>
      </w:pPr>
      <w:r w:rsidRPr="00CA757F">
        <w:rPr>
          <w:sz w:val="18"/>
          <w:szCs w:val="18"/>
          <w:lang w:val="sk-SK"/>
        </w:rPr>
        <w:t>nahradiť Universalu škodu spôsobenú porušením povinností tipérom.</w:t>
      </w:r>
    </w:p>
    <w:p w14:paraId="1B8F0A61" w14:textId="77777777" w:rsidR="00CA757F" w:rsidRPr="00CA757F" w:rsidRDefault="00CA757F" w:rsidP="00CA757F">
      <w:pPr>
        <w:spacing w:line="288" w:lineRule="auto"/>
        <w:jc w:val="both"/>
        <w:rPr>
          <w:sz w:val="18"/>
          <w:szCs w:val="18"/>
        </w:rPr>
      </w:pPr>
      <w:r w:rsidRPr="00CA757F">
        <w:rPr>
          <w:sz w:val="18"/>
          <w:szCs w:val="18"/>
        </w:rPr>
        <w:lastRenderedPageBreak/>
        <w:t>Nárokov podľa písm. a) až c) tohto bodu 7. článku V. zmluvy sa môže Universal voči tipérovi domáhať popri sebe. Náhradu škody spôsobenej Universalu porušením povinností tipérom môže Universal požadovať od tipéra aj popri zmluvnej pokute a aj vo výške presahujúcej zmluvnú pokutu.</w:t>
      </w:r>
    </w:p>
    <w:p w14:paraId="16495728" w14:textId="77777777" w:rsidR="00CA757F" w:rsidRPr="00CA757F" w:rsidRDefault="00CA757F" w:rsidP="00CA757F">
      <w:pPr>
        <w:spacing w:before="120" w:line="288" w:lineRule="auto"/>
        <w:jc w:val="center"/>
        <w:rPr>
          <w:sz w:val="18"/>
          <w:szCs w:val="18"/>
        </w:rPr>
      </w:pPr>
      <w:r w:rsidRPr="00CA757F">
        <w:rPr>
          <w:b/>
          <w:sz w:val="18"/>
          <w:szCs w:val="18"/>
        </w:rPr>
        <w:t>VI. Vyhlásenie o neexistencii správneho konania</w:t>
      </w:r>
    </w:p>
    <w:p w14:paraId="16A150E8" w14:textId="77777777" w:rsidR="00CA757F" w:rsidRPr="00CA757F" w:rsidRDefault="00CA757F" w:rsidP="00CA757F">
      <w:pPr>
        <w:pStyle w:val="Odsekzoznamu"/>
        <w:numPr>
          <w:ilvl w:val="3"/>
          <w:numId w:val="11"/>
        </w:numPr>
        <w:tabs>
          <w:tab w:val="clear" w:pos="1080"/>
          <w:tab w:val="num" w:pos="426"/>
        </w:tabs>
        <w:spacing w:line="288" w:lineRule="auto"/>
        <w:ind w:left="425" w:hanging="425"/>
        <w:jc w:val="both"/>
        <w:rPr>
          <w:sz w:val="18"/>
          <w:szCs w:val="18"/>
          <w:lang w:val="sk-SK"/>
        </w:rPr>
      </w:pPr>
      <w:r w:rsidRPr="00CA757F">
        <w:rPr>
          <w:sz w:val="18"/>
          <w:szCs w:val="18"/>
          <w:lang w:val="sk-SK"/>
        </w:rPr>
        <w:t>Podpisom zmluvy tipér vyhlasuje, že voči nemu nie je vedené:</w:t>
      </w:r>
    </w:p>
    <w:p w14:paraId="45A990AC"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exekučné konanie v zmysle zákona č. 233/1995 Z.z. Exekučného poriadku v znení neskorších predpisov, predmetom ktorého je vymoženie pohľadávky veriteľa ako oprávneného voči mojej osobe,</w:t>
      </w:r>
    </w:p>
    <w:p w14:paraId="151FFFC3"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daňové exekučné konanie v zmysle zákona č. 563/2009 Z.z. daňového poriadku, predmetom ktorého je vymáhanie daňového nedoplatku, resp. že správca dane nemá voči mne daňovú pohľadávku, neprebieha u mňa výkon daňovej kontroly, určenie dane podľa pomôcok alebo vyrubovacie konanie a taktiež, že nemám nedoplatok na cle,</w:t>
      </w:r>
    </w:p>
    <w:p w14:paraId="07A39730"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konkurzné alebo reštrukturalizačné konanie v znení zákona č. 7/2005 Z.z. o konkurze a reštrukturalizácii v znení neskorších predpisov, predmetom ktorého je pomerné uspokojenie mojich veriteľov,</w:t>
      </w:r>
    </w:p>
    <w:p w14:paraId="29EBBA85"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spor v zmysle zákona č. 160/2015 Z.z. Civilného sporového poriadku v znení neskorších predpisov, predmetom ktorého je uplatnenie peňažného nároku veriteľa voči mojej osobe,</w:t>
      </w:r>
    </w:p>
    <w:p w14:paraId="535F4EFE"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trestné konanie v zmysle zákona č. 300/2005 Z.z. Trestného poriadku v znení neskorších predpisov, v rámci ktorého mi bol uložený peňažný trest alebo trest prepadnutia majetku,</w:t>
      </w:r>
    </w:p>
    <w:p w14:paraId="0A66357A"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priestupkové konanie v zmysle zákona č. 372/1990 Zb. o priestupkoch znení neskorších predpisov, resp. správne konanie v zmysle zákona č. 71/1967 Zb. Správneho poriadku v znení neskorších predpisov, predmetom ktorého je uloženie pokuty, resp. akejkoľvek inej peňažnej sankcie mojej osobe,</w:t>
      </w:r>
    </w:p>
    <w:p w14:paraId="0E1E3C93"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 xml:space="preserve">konanie v zmysle zákona č. 161/2015 Z.z. Civilného </w:t>
      </w:r>
      <w:proofErr w:type="spellStart"/>
      <w:r w:rsidRPr="00CA757F">
        <w:rPr>
          <w:sz w:val="18"/>
          <w:szCs w:val="18"/>
          <w:lang w:val="sk-SK"/>
        </w:rPr>
        <w:t>mimosporového</w:t>
      </w:r>
      <w:proofErr w:type="spellEnd"/>
      <w:r w:rsidRPr="00CA757F">
        <w:rPr>
          <w:sz w:val="18"/>
          <w:szCs w:val="18"/>
          <w:lang w:val="sk-SK"/>
        </w:rPr>
        <w:t xml:space="preserve"> poriadku v znení neskorších predpisov, v ktorom súd rozhoduje o mojej neplatnosti, o zrušení a nariadení mojej likvidácie, resp. že som nezanikla s likvidáciou a ani nevstúpila do likvidácie,</w:t>
      </w:r>
    </w:p>
    <w:p w14:paraId="3906902C" w14:textId="77777777" w:rsidR="00CA757F" w:rsidRPr="00CA757F" w:rsidRDefault="00CA757F" w:rsidP="00CA757F">
      <w:pPr>
        <w:pStyle w:val="Odsekzoznamu"/>
        <w:numPr>
          <w:ilvl w:val="1"/>
          <w:numId w:val="28"/>
        </w:numPr>
        <w:spacing w:line="288" w:lineRule="auto"/>
        <w:ind w:left="993" w:hanging="567"/>
        <w:jc w:val="both"/>
        <w:rPr>
          <w:sz w:val="18"/>
          <w:szCs w:val="18"/>
          <w:lang w:val="sk-SK"/>
        </w:rPr>
      </w:pPr>
      <w:r w:rsidRPr="00CA757F">
        <w:rPr>
          <w:sz w:val="18"/>
          <w:szCs w:val="18"/>
          <w:lang w:val="sk-SK"/>
        </w:rPr>
        <w:t>iné konanie/návrh s obdobným účinkom, ako majú vyššie uvedené konania a taktiež, že nemám nedoplatok na sociálnom poistení v zmysle zákona č. 461/2003 Z.z. v znení neskorších predpisov, resp. zdravotnom poistení v zmysle zákona č. 580/2004 Z.z. v znení neskorších predpisov.</w:t>
      </w:r>
    </w:p>
    <w:p w14:paraId="4BD5A760" w14:textId="0E669035" w:rsidR="00CA757F" w:rsidRPr="00CA757F" w:rsidRDefault="00CA757F" w:rsidP="00CA757F">
      <w:pPr>
        <w:pStyle w:val="Odsekzoznamu"/>
        <w:numPr>
          <w:ilvl w:val="0"/>
          <w:numId w:val="28"/>
        </w:numPr>
        <w:spacing w:line="288" w:lineRule="auto"/>
        <w:ind w:left="426" w:hanging="426"/>
        <w:jc w:val="both"/>
        <w:rPr>
          <w:sz w:val="18"/>
          <w:szCs w:val="18"/>
          <w:lang w:val="sk-SK"/>
        </w:rPr>
      </w:pPr>
      <w:r w:rsidRPr="00CA757F">
        <w:rPr>
          <w:sz w:val="18"/>
          <w:szCs w:val="18"/>
          <w:lang w:val="sk-SK"/>
        </w:rPr>
        <w:t>Podpisom zmluvy tipér berie na vedomie, že nepravdivosť ktoréhokoľvek vyššie uvedeného vyhlásenia môže spôsobiť zamietnutie žiadosti o poskytovanie asistencie podriadenému finančnému agentovi spoločnosti UNIVERSAL maklérsky dom a.s., so sídlom Červeňova 18, Bratislava, PSČ: 811 03, IČO: 35 822 091, zapísaná v Obchodnom registri Mestského súdu Bratislava I</w:t>
      </w:r>
      <w:r w:rsidR="009740FF">
        <w:rPr>
          <w:sz w:val="18"/>
          <w:szCs w:val="18"/>
          <w:lang w:val="sk-SK"/>
        </w:rPr>
        <w:t>II</w:t>
      </w:r>
      <w:r w:rsidRPr="00CA757F">
        <w:rPr>
          <w:sz w:val="18"/>
          <w:szCs w:val="18"/>
          <w:lang w:val="sk-SK"/>
        </w:rPr>
        <w:t>, Oddiel: Sa, Vložka číslo: 2831/B.</w:t>
      </w:r>
    </w:p>
    <w:p w14:paraId="5E82DAFA" w14:textId="77777777" w:rsidR="00CA757F" w:rsidRPr="00CA757F" w:rsidRDefault="00CA757F" w:rsidP="00CA757F">
      <w:pPr>
        <w:pStyle w:val="Odsekzoznamu"/>
        <w:numPr>
          <w:ilvl w:val="0"/>
          <w:numId w:val="29"/>
        </w:numPr>
        <w:spacing w:line="288" w:lineRule="auto"/>
        <w:ind w:left="426" w:hanging="426"/>
        <w:contextualSpacing/>
        <w:jc w:val="both"/>
        <w:rPr>
          <w:sz w:val="18"/>
          <w:szCs w:val="18"/>
          <w:lang w:val="sk-SK"/>
        </w:rPr>
      </w:pPr>
      <w:r w:rsidRPr="00CA757F">
        <w:rPr>
          <w:sz w:val="18"/>
          <w:szCs w:val="18"/>
          <w:lang w:val="sk-SK"/>
        </w:rPr>
        <w:t>Podpisom zmluvy tipér čestne vyhlasuje, že spĺňa a po celú dobu vykonávania činnosti, ktorej obsahom je poskytovanie asistencie, spĺňať bude podmienku dôveryhodnosti, a teda že ako osoba:</w:t>
      </w:r>
    </w:p>
    <w:p w14:paraId="5D177F23"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nebola právoplatne odsúdená za trestný čin proti majetku, za trestný čin spáchaný v súvislosti s výkonom riadiacej funkcie alebo za úmyselný trestný čin;</w:t>
      </w:r>
    </w:p>
    <w:p w14:paraId="69754524"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nepôsobila v posledných desiatich rokoch vo funkcii člena predstavenstva, člena dozorného orgánu, prokuristu, vedúceho zamestnanca v priamej riadiacej pôsobnosti predstavenstva a vedúceho zamestnanca zodpovedného za vykonávanie vnútornej kontroly, nebola štatutárnym orgánom ani členom štatutárneho orgánu vo finančnej inštitúcii alebo dôchodkovej správcovskej spoločnosti, ktorej bolo odobraté povolenie na vykonávanie jej činnosti alebo obdobné povolenie vydané príslušným orgánom štátu, v ktorom má sídlo, alebo v právnickej osobe, ktorej bolo odobraté povolenie na vykonávanie finančného sprostredkovania, alebo v právnickej osobe, ktorej bolo odobraté povolenie na vykonávanie finančného poradenstva alebo ktorá nepôsobila v posledných desiatich rokoch ako finančný agent alebo finančný poradca, ktorý bol fyzickou osobou a ktorému bolo odobraté povolenie na vykonávanie finančného sprostredkovania alebo ktorému bolo odobraté povolenie na vykonávanie finančného poradenstva alebo bol zrušený zápis v registri z dôvodov uvedených v § 39 ods. 1 písm. e) Zákona o finančnom sprostredkovaní, a to kedykoľvek v období jedného roka pred odobratím povolenia na vykonávanie finančného sprostredkovania alebo povolenia na vykonávanie finančného poradenstva alebo pred zrušením zápisu v registri;</w:t>
      </w:r>
    </w:p>
    <w:p w14:paraId="52EA77B4"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nepôsobila v posledných desiatich rokoch vo funkcii člena predstavenstva, člena dozorného orgánu, prokuristu, vedúceho zamestnanca v priamej riadiacej pôsobnosti predstavenstva a vedúceho zamestnanca zodpovedného za vykonávanie vnútornej kontroly, nebola štatutárnym orgánom ani členom štatutárneho orgánu vo finančnej inštitúcii alebo dôchodkovej správcovskej spoločnosti, nad ktorou bola zavedená nútená správa, a to kedykoľvek v období jedného roka pred zavedením nútenej správy;</w:t>
      </w:r>
    </w:p>
    <w:p w14:paraId="07FF1760"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nepôsobila v posledných desiatich rokoch vo funkcii člena predstavenstva, člena dozorného orgánu, prokuristu, vedúceho zamestnanca v priamej riadiacej pôsobnosti predstavenstva a vedúceho zamestnanca zodpovedného za vykonávanie vnútornej kontroly, nebola štatutárnym orgánom ani členom štatutárneho orgánu vo finančnej inštitúcii alebo dôchodkovej správcovskej spoločnosti alebo nebola štatutárnym orgánom, členom štatutárneho orgánu alebo vedúcim zamestnancom vo finančnom agentovi alebo finančnom poradcovi, na ktorého bol vyhlásený konkurz alebo sa zamietol návrh na vyhlásenie konkurzu pre nedostatok majetku, alebo bol konkurz zrušený z dôvodu, že majetok úpadcu nestačí na úhradu výdavkov a odmenu správcu konkurznej podstaty, a to kedykoľvek v období jedného roka pred vyhlásením konkurzu,</w:t>
      </w:r>
    </w:p>
    <w:p w14:paraId="60306F53"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 xml:space="preserve">nemala v posledných desiatich rokoch právoplatne uloženú pokutu vyššiu ako 50% zo sumy, ktorá sa jej mohla uložiť podľa Zákona o finančnom sprostredkovaní alebo podľa osobitných predpisov, </w:t>
      </w:r>
    </w:p>
    <w:p w14:paraId="3D2BBEDC" w14:textId="77777777" w:rsidR="00CA757F" w:rsidRPr="00CA757F" w:rsidRDefault="00CA757F" w:rsidP="00CA757F">
      <w:pPr>
        <w:numPr>
          <w:ilvl w:val="0"/>
          <w:numId w:val="30"/>
        </w:numPr>
        <w:suppressAutoHyphens/>
        <w:spacing w:line="288" w:lineRule="auto"/>
        <w:ind w:left="709" w:hanging="283"/>
        <w:jc w:val="both"/>
        <w:rPr>
          <w:sz w:val="18"/>
          <w:szCs w:val="18"/>
        </w:rPr>
      </w:pPr>
      <w:r w:rsidRPr="00CA757F">
        <w:rPr>
          <w:sz w:val="18"/>
          <w:szCs w:val="18"/>
        </w:rPr>
        <w:t xml:space="preserve">spoľahlivo, poctivo a bez porušenia všeobecne záväzných právnych predpisov vykonávala v posledných desiatich rokoch svoje funkcie alebo podnikala a so zreteľom na tieto skutočnosti poskytuje záruku, že bude spoľahlivo, poctivo a bez porušenia všeobecne záväzných </w:t>
      </w:r>
      <w:r w:rsidRPr="00CA757F">
        <w:rPr>
          <w:sz w:val="18"/>
          <w:szCs w:val="18"/>
        </w:rPr>
        <w:lastRenderedPageBreak/>
        <w:t>právnych predpisov vykonávať finančné sprostredkovanie vrátane plnenia povinností vyplývajúcich zo všeobecne záväzných právnych predpisov a z vnútorných aktov riadenia.</w:t>
      </w:r>
    </w:p>
    <w:p w14:paraId="6DC83038" w14:textId="77777777" w:rsidR="00CA757F" w:rsidRPr="00CA757F" w:rsidRDefault="00CA757F" w:rsidP="00CA757F">
      <w:pPr>
        <w:spacing w:before="120" w:line="288" w:lineRule="auto"/>
        <w:jc w:val="center"/>
        <w:rPr>
          <w:b/>
          <w:bCs/>
          <w:sz w:val="18"/>
          <w:szCs w:val="18"/>
        </w:rPr>
      </w:pPr>
      <w:r w:rsidRPr="00CA757F">
        <w:rPr>
          <w:b/>
          <w:sz w:val="18"/>
          <w:szCs w:val="18"/>
        </w:rPr>
        <w:t xml:space="preserve">VII. </w:t>
      </w:r>
      <w:r w:rsidRPr="00CA757F">
        <w:rPr>
          <w:b/>
          <w:bCs/>
          <w:sz w:val="18"/>
          <w:szCs w:val="18"/>
        </w:rPr>
        <w:t>Sprostredkovateľská zmluva</w:t>
      </w:r>
    </w:p>
    <w:p w14:paraId="33EED5E5"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Spoločnosť UNIVERSAL ako prevádzkovateľ v zmysle čl. 4 ods. 7 Nariadenia Európskeho parlamentu a Rady (EÚ) 2016/679 z 27. apríla 2016 o ochrane fyzických osôb pri spracúvaní osobných údajov a o voľnom pohybe takýchto údajov, ktorým sa zrušuje smernica 95/46/ES (všeobecné nariadenie o ochrane údajov) (ďalej len „</w:t>
      </w:r>
      <w:r w:rsidRPr="00CA757F">
        <w:rPr>
          <w:b/>
          <w:sz w:val="18"/>
          <w:szCs w:val="18"/>
          <w:lang w:val="sk-SK"/>
        </w:rPr>
        <w:t>Nariadenie</w:t>
      </w:r>
      <w:r w:rsidRPr="00CA757F">
        <w:rPr>
          <w:sz w:val="18"/>
          <w:szCs w:val="18"/>
          <w:lang w:val="sk-SK"/>
        </w:rPr>
        <w:t>“) týmto v súlade s čl. 28 Nariadenia poveruje tipéra ako sprostredkovateľa v zmysle čl. 4 ods. 8 Nariadenia, spracúvaním osobných údajov dotknutých osôb v mene spoločnosti UNIVERSAL, za podmienok uvedených v tejto zmluve. Tipér toto poverenie prijíma.</w:t>
      </w:r>
    </w:p>
    <w:p w14:paraId="6C908E47"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Spoločnosť UNIVERSAL pri výbere sprostredkovateľa postupovala v zmysle Nariadenia a zákona č. 18/2018 Z. z. o ochrane osobných údajov a o zmene a doplnení niektorých zákonov v platnom znení (ďalej len „</w:t>
      </w:r>
      <w:r w:rsidRPr="00CA757F">
        <w:rPr>
          <w:b/>
          <w:sz w:val="18"/>
          <w:szCs w:val="18"/>
          <w:lang w:val="sk-SK"/>
        </w:rPr>
        <w:t>Zákon o osobných údajov</w:t>
      </w:r>
      <w:r w:rsidRPr="00CA757F">
        <w:rPr>
          <w:sz w:val="18"/>
          <w:szCs w:val="18"/>
          <w:lang w:val="sk-SK"/>
        </w:rPr>
        <w:t xml:space="preserve">“), pričom dbala na to, aby poskytol dostatočné záruky na prijatie primeraných technických a organizačných opatrení tak, aby spracúvanie osobných údajov spĺňalo požiadavky Nariadenia, Zákona o osobných údajov, a aby bola zabezpečená ochrana práv dotknutej osoby. </w:t>
      </w:r>
    </w:p>
    <w:p w14:paraId="00AF1CB4"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 xml:space="preserve">Tipér vyhlasuje, že poskytuje dostatočné záruky na prijatie primeraných technických a organizačných opatrení tak, aby spracúvanie osobných údajov spĺňalo požiadavky Nariadenia, Zákona o osobných údajov, a aby bola zabezpečená ochrana práv dotknutej osoby. </w:t>
      </w:r>
    </w:p>
    <w:p w14:paraId="58ECCFE0"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Poverenie na spracovanie osobných údajov sa udeľuje na dobu určitú, a to po dobu trvania tejto zmluvy. Tipér je oprávnený spracúvať osobné údaje odo dňa účinnosti tejto zmluvy.</w:t>
      </w:r>
    </w:p>
    <w:p w14:paraId="0FEF9DD8"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 xml:space="preserve">Pri spracúvaní osobných údajov má tipér osobné údaje sprostredkovateľa </w:t>
      </w:r>
      <w:proofErr w:type="spellStart"/>
      <w:r w:rsidRPr="00CA757F">
        <w:rPr>
          <w:sz w:val="18"/>
          <w:szCs w:val="18"/>
          <w:lang w:val="sk-SK"/>
        </w:rPr>
        <w:t>UNIVERSALu</w:t>
      </w:r>
      <w:proofErr w:type="spellEnd"/>
      <w:r w:rsidRPr="00CA757F">
        <w:rPr>
          <w:sz w:val="18"/>
          <w:szCs w:val="18"/>
          <w:lang w:val="sk-SK"/>
        </w:rPr>
        <w:t xml:space="preserve"> ako fyzickej osoby alebo zástupcu sprostredkovateľa </w:t>
      </w:r>
      <w:proofErr w:type="spellStart"/>
      <w:r w:rsidRPr="00CA757F">
        <w:rPr>
          <w:sz w:val="18"/>
          <w:szCs w:val="18"/>
          <w:lang w:val="sk-SK"/>
        </w:rPr>
        <w:t>UNIVERSALu</w:t>
      </w:r>
      <w:proofErr w:type="spellEnd"/>
      <w:r w:rsidRPr="00CA757F">
        <w:rPr>
          <w:sz w:val="18"/>
          <w:szCs w:val="18"/>
          <w:lang w:val="sk-SK"/>
        </w:rPr>
        <w:t xml:space="preserve"> ako právnickej osoby povolené iba odovzdať potencionálnemu klientovi alebo klientovi.</w:t>
      </w:r>
    </w:p>
    <w:p w14:paraId="768721C3"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Osobné údaje spracúva tipér v písomnej podobe (listinnej alebo elektronickej).</w:t>
      </w:r>
    </w:p>
    <w:p w14:paraId="39271BD1"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Účelom spracúvania osobných údajov dotknutých osôb je vykonávanie pomocných činností poskytovania asistencie pri zariaďovaní finančného sprostredkovania a s tým súvisiace zabezpečenie výkonu práv a povinností spoločnosti UNIVERSAL ako samostatného finančného agenta a sprostredkovateľa ako podriadeného finančného agenta.</w:t>
      </w:r>
    </w:p>
    <w:p w14:paraId="2C630302"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Osobné údaje, ktoré tipér môže spracúvať:</w:t>
      </w:r>
    </w:p>
    <w:p w14:paraId="6D7734A6" w14:textId="77777777" w:rsidR="00CA757F" w:rsidRPr="00CA757F" w:rsidRDefault="00CA757F" w:rsidP="00CA757F">
      <w:pPr>
        <w:pStyle w:val="Odsekzoznamu"/>
        <w:numPr>
          <w:ilvl w:val="0"/>
          <w:numId w:val="42"/>
        </w:numPr>
        <w:spacing w:line="288" w:lineRule="auto"/>
        <w:ind w:left="709" w:hanging="283"/>
        <w:contextualSpacing/>
        <w:jc w:val="both"/>
        <w:rPr>
          <w:sz w:val="18"/>
          <w:szCs w:val="18"/>
          <w:lang w:val="sk-SK"/>
        </w:rPr>
      </w:pPr>
      <w:r w:rsidRPr="00CA757F">
        <w:rPr>
          <w:sz w:val="18"/>
          <w:szCs w:val="18"/>
          <w:lang w:val="sk-SK"/>
        </w:rPr>
        <w:t xml:space="preserve">meno, priezvisko, telefónne číslo a adresa elektronickej pošty sprostredkovateľa </w:t>
      </w:r>
      <w:proofErr w:type="spellStart"/>
      <w:r w:rsidRPr="00CA757F">
        <w:rPr>
          <w:sz w:val="18"/>
          <w:szCs w:val="18"/>
          <w:lang w:val="sk-SK"/>
        </w:rPr>
        <w:t>UNIVERSALu</w:t>
      </w:r>
      <w:proofErr w:type="spellEnd"/>
      <w:r w:rsidRPr="00CA757F">
        <w:rPr>
          <w:sz w:val="18"/>
          <w:szCs w:val="18"/>
          <w:lang w:val="sk-SK"/>
        </w:rPr>
        <w:t>, ak ide o fyzickú osobu,</w:t>
      </w:r>
    </w:p>
    <w:p w14:paraId="112BA4BE" w14:textId="77777777" w:rsidR="00CA757F" w:rsidRPr="00CA757F" w:rsidRDefault="00CA757F" w:rsidP="00CA757F">
      <w:pPr>
        <w:pStyle w:val="Odsekzoznamu"/>
        <w:numPr>
          <w:ilvl w:val="0"/>
          <w:numId w:val="42"/>
        </w:numPr>
        <w:spacing w:line="288" w:lineRule="auto"/>
        <w:ind w:left="709" w:hanging="283"/>
        <w:contextualSpacing/>
        <w:jc w:val="both"/>
        <w:rPr>
          <w:sz w:val="18"/>
          <w:szCs w:val="18"/>
          <w:lang w:val="sk-SK"/>
        </w:rPr>
      </w:pPr>
      <w:r w:rsidRPr="00CA757F">
        <w:rPr>
          <w:sz w:val="18"/>
          <w:szCs w:val="18"/>
          <w:lang w:val="sk-SK"/>
        </w:rPr>
        <w:t>meno, priezvisko, telefónne číslo a adresa elektronickej pošty zástupcu právnickej osoby sprostredkovateľa, ak ide o právnickú osobu.</w:t>
      </w:r>
    </w:p>
    <w:p w14:paraId="525BB7CF"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 xml:space="preserve">Dotknutými osobami sa rozumejú fyzické osoby, ktorých sa týkajú zmluvy o poskytnutí finančnej služby a pokyny klientov, a to najmä: sprostredkovatelia </w:t>
      </w:r>
      <w:proofErr w:type="spellStart"/>
      <w:r w:rsidRPr="00CA757F">
        <w:rPr>
          <w:sz w:val="18"/>
          <w:szCs w:val="18"/>
          <w:lang w:val="sk-SK"/>
        </w:rPr>
        <w:t>UNIVERSALu</w:t>
      </w:r>
      <w:proofErr w:type="spellEnd"/>
      <w:r w:rsidRPr="00CA757F">
        <w:rPr>
          <w:sz w:val="18"/>
          <w:szCs w:val="18"/>
          <w:lang w:val="sk-SK"/>
        </w:rPr>
        <w:t xml:space="preserve"> ako fyzické osoby a fyzické osoby, ktoré sú zástupcom alebo štatutárnym orgánom alebo členom štatutárneho orgánu sprostredkovateľa ako právnickej osoby.</w:t>
      </w:r>
    </w:p>
    <w:p w14:paraId="23A74F2D"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 xml:space="preserve">Spoločnosť UNIVERSAL je oprávnená požadovať od tipéra preukázanie prijatia bezpečnostných opatrení podľa čl. 32 Nariadenia. </w:t>
      </w:r>
    </w:p>
    <w:p w14:paraId="6495360E"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Spoločnosť UNIVERSAL je oprávnená požadovať od tipéra splnenie povinností uložených touto zmluvou, Nariadením alebo Zákonom o ochrane osobných údajov.</w:t>
      </w:r>
    </w:p>
    <w:p w14:paraId="4B47A694"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Tipér je povinný:</w:t>
      </w:r>
    </w:p>
    <w:p w14:paraId="16CE6066"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spracúvať osobné údaje len na základe písomných pokynov spoločnosti UNIVERSAL, a to aj vtedy, ak ide o prenos osobných údajov do tretej krajiny alebo medzinárodnej organizácii, okrem prenosu na základe osobitného predpisu alebo medzinárodnej zmluvy, ktorou je Slovenská republika viazaná; Tipér je pri takom prenose povinný oznámiť spoločnosti UNIVERSAL túto požiadavku pred spracúvaním osobných údajov, ak osobitný predpis alebo medzinárodná zmluva, ktorou je Slovenská republika viazaná, takéto oznámenie nezakazuje z dôvodov verejného záujmu, </w:t>
      </w:r>
    </w:p>
    <w:p w14:paraId="0654DA5D"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zachovávať mlčanlivosť o všetkých skutočnostiach a informáciách, o ktorých sa dozvedel pri plnení tejto zmluvy a spracúvaní osobných údajov; táto povinnosť trvá aj po ukončení spracúvania osobných údajov,</w:t>
      </w:r>
    </w:p>
    <w:p w14:paraId="0049C2D5"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zabezpečiť, aby sa osoby oprávnené spracúvať osobné údaje zaviazali, že zachovajú mlčanlivosť o informáciách, o ktorých sa dozvedeli, ak nie sú viazané povinnosťou mlčanlivosti podľa osobitného zákona; táto povinnosť trvá aj po ukončení spracúvania osobných údajov,</w:t>
      </w:r>
    </w:p>
    <w:p w14:paraId="28C41CD4"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vykonať bezpečnostné opatrenia v súlade s čl. 32 Nariadenia (Bezpečnosť spracúvania),</w:t>
      </w:r>
    </w:p>
    <w:p w14:paraId="0692B462"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prijať so zreteľom na najnovšie poznatky, náklady na vykonanie opatrení, na povahu, rozsah, kontext a účel spracúvania osobných údajov a na riziká s rôznou pravdepodobnosťou a závažnosťou pre práva fyzických osôb, primerané technické a organizačné opatrenia na zaistenie úrovne bezpečnosti primeranej tomuto riziku, pričom uvedené opatrenia môžu zahŕňať najmä:</w:t>
      </w:r>
    </w:p>
    <w:p w14:paraId="451EBA6A" w14:textId="77777777" w:rsidR="00CA757F" w:rsidRPr="00CA757F" w:rsidRDefault="00CA757F" w:rsidP="00CA757F">
      <w:pPr>
        <w:pStyle w:val="l17"/>
        <w:numPr>
          <w:ilvl w:val="0"/>
          <w:numId w:val="18"/>
        </w:numPr>
        <w:spacing w:line="288" w:lineRule="auto"/>
        <w:ind w:left="993" w:hanging="284"/>
        <w:rPr>
          <w:sz w:val="18"/>
          <w:szCs w:val="18"/>
        </w:rPr>
      </w:pPr>
      <w:proofErr w:type="spellStart"/>
      <w:r w:rsidRPr="00CA757F">
        <w:rPr>
          <w:sz w:val="18"/>
          <w:szCs w:val="18"/>
        </w:rPr>
        <w:t>pseudonymizáciu</w:t>
      </w:r>
      <w:proofErr w:type="spellEnd"/>
      <w:r w:rsidRPr="00CA757F">
        <w:rPr>
          <w:sz w:val="18"/>
          <w:szCs w:val="18"/>
        </w:rPr>
        <w:t xml:space="preserve"> a šifrovanie osobných údajov,</w:t>
      </w:r>
    </w:p>
    <w:p w14:paraId="46E251CB" w14:textId="77777777" w:rsidR="00CA757F" w:rsidRPr="00CA757F" w:rsidRDefault="00CA757F" w:rsidP="00CA757F">
      <w:pPr>
        <w:pStyle w:val="l17"/>
        <w:numPr>
          <w:ilvl w:val="0"/>
          <w:numId w:val="18"/>
        </w:numPr>
        <w:spacing w:line="288" w:lineRule="auto"/>
        <w:ind w:left="993" w:hanging="284"/>
        <w:rPr>
          <w:sz w:val="18"/>
          <w:szCs w:val="18"/>
        </w:rPr>
      </w:pPr>
      <w:r w:rsidRPr="00CA757F">
        <w:rPr>
          <w:sz w:val="18"/>
          <w:szCs w:val="18"/>
        </w:rPr>
        <w:t>zabezpečenie trvalej dôvernosti, integrity, dostupnosti a odolnosti systémov spracúvania osobných údajov,</w:t>
      </w:r>
    </w:p>
    <w:p w14:paraId="7368B80D" w14:textId="77777777" w:rsidR="00CA757F" w:rsidRPr="00CA757F" w:rsidRDefault="00CA757F" w:rsidP="00CA757F">
      <w:pPr>
        <w:pStyle w:val="l17"/>
        <w:numPr>
          <w:ilvl w:val="0"/>
          <w:numId w:val="18"/>
        </w:numPr>
        <w:spacing w:line="288" w:lineRule="auto"/>
        <w:ind w:left="993" w:hanging="284"/>
        <w:rPr>
          <w:sz w:val="18"/>
          <w:szCs w:val="18"/>
        </w:rPr>
      </w:pPr>
      <w:r w:rsidRPr="00CA757F">
        <w:rPr>
          <w:sz w:val="18"/>
          <w:szCs w:val="18"/>
        </w:rPr>
        <w:t>proces obnovy dostupnosti osobných údajov a prístup k nim v prípade fyzického incidentu alebo technického incidentu,</w:t>
      </w:r>
    </w:p>
    <w:p w14:paraId="1369CCBA" w14:textId="77777777" w:rsidR="00CA757F" w:rsidRPr="00CA757F" w:rsidRDefault="00CA757F" w:rsidP="00CA757F">
      <w:pPr>
        <w:pStyle w:val="Odsekzoznamu"/>
        <w:numPr>
          <w:ilvl w:val="0"/>
          <w:numId w:val="18"/>
        </w:numPr>
        <w:suppressAutoHyphens w:val="0"/>
        <w:spacing w:line="288" w:lineRule="auto"/>
        <w:ind w:left="993" w:hanging="284"/>
        <w:contextualSpacing/>
        <w:jc w:val="both"/>
        <w:rPr>
          <w:sz w:val="18"/>
          <w:szCs w:val="18"/>
          <w:lang w:val="sk-SK"/>
        </w:rPr>
      </w:pPr>
      <w:r w:rsidRPr="00CA757F">
        <w:rPr>
          <w:sz w:val="18"/>
          <w:szCs w:val="18"/>
          <w:lang w:val="sk-SK"/>
        </w:rPr>
        <w:t>proces pravidelného testovania, posudzovania a hodnotenia účinnosti technických a organizačných opatrení na zaistenie bezpečnosti spracúvania osobných údajov,</w:t>
      </w:r>
    </w:p>
    <w:p w14:paraId="5CDFB4BD" w14:textId="77777777" w:rsidR="00CA757F" w:rsidRPr="00CA757F" w:rsidRDefault="00CA757F" w:rsidP="00CA757F">
      <w:pPr>
        <w:pStyle w:val="Odsekzoznamu"/>
        <w:spacing w:line="288" w:lineRule="auto"/>
        <w:ind w:left="709"/>
        <w:jc w:val="both"/>
        <w:rPr>
          <w:sz w:val="18"/>
          <w:szCs w:val="18"/>
          <w:lang w:val="sk-SK"/>
        </w:rPr>
      </w:pPr>
      <w:r w:rsidRPr="00CA757F">
        <w:rPr>
          <w:sz w:val="18"/>
          <w:szCs w:val="18"/>
          <w:lang w:val="sk-SK"/>
        </w:rPr>
        <w:t>súlad s požiadavkami uvedenými v tomto bode tohto článku môže tipér preukázať schváleným kódexom správania alebo certifikátom,</w:t>
      </w:r>
    </w:p>
    <w:p w14:paraId="0D25A735"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vykonávať spracúvanie osobných údajov na základe tohto poverenia výlučne osobne,</w:t>
      </w:r>
    </w:p>
    <w:p w14:paraId="788C48FC"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po zohľadnení povahy spracúvania osobných údajov, v čo najväčšej miere poskytnúť súčinnosť spoločnosti UNIVERSAL vhodnými technickými a organizačnými opatreniami pri plnení jeho povinnosti prijímať opatrenia na základe žiadosti dotknutej osoby podľa kapitoly III Nariadenia, </w:t>
      </w:r>
    </w:p>
    <w:p w14:paraId="38D8D63F"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lastRenderedPageBreak/>
        <w:t xml:space="preserve">poskytnúť súčinnosť spoločnosti UNIVERSAL pri zabezpečovaní plnenia povinností podľa čl. 32 až 36 Nariadenia týkajúcich sa bezpečnosti spracúvania, oznámenia porušenia ochrany osobných údajov, posúdenie vplyvu na ochranu osobných údajov a predchádzajúcej konzultácie, s prihliadnutím na povahu spracúvania osobných údajov a informácie dostupné tipérovi, </w:t>
      </w:r>
    </w:p>
    <w:p w14:paraId="719FFB89"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po ukončení poskytovania služieb týkajúcich sa spracúvania na základe rozhodnutia spoločnosti UNIVERSAL všetky osobné údaje vymazať alebo vrátiť spoločnosti UNIVERSAL a vymazať existujúce kópie, ktoré obsahujú osobné údaje, ak osobitný predpis alebo medzinárodná zmluva, ktorou je Slovenská republika viazaná, nepožaduje uchovávanie týchto osobných údajov, </w:t>
      </w:r>
    </w:p>
    <w:p w14:paraId="2181B001"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poskytnúť spoločnosti UNIVERSAL všetky informácie potrebné na preukázanie splnenia povinností stanovených v tomto článku a poskytnúť súčinnosť v rámci auditu ochrany osobných údajov a kontroly zo strany spoločnosti UNIVERSAL alebo audítora, ktorého poverila spoločnosť UNIVERSAL a prispievať k nim, </w:t>
      </w:r>
    </w:p>
    <w:p w14:paraId="0749EC4F"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bez zbytočného odkladu informovať spoločnosť UNIVERSAL, ak má za to, že sa pokynom spoločnosti UNIVERSAL porušuje Nariadenie, osobitný predpis alebo medzinárodnú zmluvu, ktorou je Slovenská republika viazaná, ktoré sa týkajú ochrany osobných údajov,</w:t>
      </w:r>
    </w:p>
    <w:p w14:paraId="39FB534A"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viesť záznam o všetkých kategóriách spracovateľských činností v súlade s čl. 30 Nariadenia, ktoré vykonal v mene spoločnosti UNIVERSAL,</w:t>
      </w:r>
    </w:p>
    <w:p w14:paraId="79B70762"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na požiadanie spolupracovať s Úradom na ochranu osobných údajov Slovenskej republiky podľa čl. 31 Nariadenia,</w:t>
      </w:r>
    </w:p>
    <w:p w14:paraId="7DA34212"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oznámiť spoločnosti UNIVERSAL porušenie ochrany osobných údajov bez zbytočného odkladu po tom, ako sa o ňom dozvedel; oznámenie musí obsahovať minimálne náležitosti podľa čl. 33 ods. 3 Nariadenia, </w:t>
      </w:r>
    </w:p>
    <w:p w14:paraId="7B2A95F6"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určiť zodpovednú osobu za splnenia podmienok uvedených v čl. 37 Nariadenia,</w:t>
      </w:r>
    </w:p>
    <w:p w14:paraId="2BC7EE16"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zabezpečiť, aby fyzická osoba konajúca na základe poverenia tipéra, ktorá má prístup k osobným údajom, spracúvala tieto údaje len na základe pokynov spoločnosti UNIVERSAL alebo podľa osobitného predpisu alebo medzinárodnej zmluvy, ktorou je Slovenská republika viazaná,</w:t>
      </w:r>
    </w:p>
    <w:p w14:paraId="3005953D" w14:textId="77777777" w:rsidR="00CA757F" w:rsidRPr="00CA757F" w:rsidRDefault="00CA757F" w:rsidP="00CA757F">
      <w:pPr>
        <w:pStyle w:val="Odsekzoznamu"/>
        <w:numPr>
          <w:ilvl w:val="0"/>
          <w:numId w:val="16"/>
        </w:numPr>
        <w:suppressAutoHyphens w:val="0"/>
        <w:spacing w:line="288" w:lineRule="auto"/>
        <w:ind w:left="709" w:hanging="283"/>
        <w:contextualSpacing/>
        <w:jc w:val="both"/>
        <w:rPr>
          <w:sz w:val="18"/>
          <w:szCs w:val="18"/>
          <w:lang w:val="sk-SK"/>
        </w:rPr>
      </w:pPr>
      <w:r w:rsidRPr="00CA757F">
        <w:rPr>
          <w:sz w:val="18"/>
          <w:szCs w:val="18"/>
          <w:lang w:val="sk-SK"/>
        </w:rPr>
        <w:t xml:space="preserve">spracúvať iba osobné údaje, ktoré sú  primerané a obmedzené na rozsah, ktorý je nevyhnutný vzhľadom na účel, na ktorý sa spracúvajú. </w:t>
      </w:r>
    </w:p>
    <w:p w14:paraId="613B176E"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 xml:space="preserve">Tipér berie na vedomie, že v prípade ak poruší Nariadenie a/alebo Zákon o ochrane osobných údajov tým, že určí účel a prostriedky spracúvania osobných údajov, považuje sa v súvislosti s týmto spracúvaním osobných údajov za prevádzkovateľa; tým nie sú dotknuté ustanovenia článku 82 Nariadenia (Právo na náhradu škody a zodpovednosť) a </w:t>
      </w:r>
      <w:hyperlink r:id="rId7" w:anchor="paragraf-104" w:tooltip="Odkaz na predpis alebo ustanovenie" w:history="1">
        <w:r w:rsidRPr="00CA757F">
          <w:rPr>
            <w:sz w:val="18"/>
            <w:szCs w:val="18"/>
            <w:lang w:val="sk-SK"/>
          </w:rPr>
          <w:t>§ 104 až 106</w:t>
        </w:r>
      </w:hyperlink>
      <w:r w:rsidRPr="00CA757F">
        <w:rPr>
          <w:sz w:val="18"/>
          <w:szCs w:val="18"/>
          <w:lang w:val="sk-SK"/>
        </w:rPr>
        <w:t xml:space="preserve"> Zákona o ochrane osobných údajov (Správne delikty). </w:t>
      </w:r>
    </w:p>
    <w:p w14:paraId="32FEC1BC" w14:textId="77777777" w:rsidR="00CA757F" w:rsidRPr="00CA757F" w:rsidRDefault="00CA757F" w:rsidP="00CA757F">
      <w:pPr>
        <w:pStyle w:val="Odsekzoznamu"/>
        <w:numPr>
          <w:ilvl w:val="0"/>
          <w:numId w:val="17"/>
        </w:numPr>
        <w:suppressAutoHyphens w:val="0"/>
        <w:spacing w:line="288" w:lineRule="auto"/>
        <w:ind w:left="426" w:hanging="426"/>
        <w:contextualSpacing/>
        <w:jc w:val="both"/>
        <w:rPr>
          <w:sz w:val="18"/>
          <w:szCs w:val="18"/>
          <w:lang w:val="sk-SK"/>
        </w:rPr>
      </w:pPr>
      <w:r w:rsidRPr="00CA757F">
        <w:rPr>
          <w:sz w:val="18"/>
          <w:szCs w:val="18"/>
          <w:lang w:val="sk-SK"/>
        </w:rPr>
        <w:t>Tipér zodpovedá za škodu spôsobenú spracúvaním osobných údajov v prípade nesplnenia povinností mu výslovne uložených Nariadením, alebo ak konal nad rámec alebo v rozpore s pokynmi spoločnosti UNIVERSAL, ktoré boli v súlade so zákonom.</w:t>
      </w:r>
    </w:p>
    <w:p w14:paraId="725B1CEA" w14:textId="77777777" w:rsidR="00CA757F" w:rsidRPr="00CA757F" w:rsidRDefault="00CA757F" w:rsidP="00CA757F">
      <w:pPr>
        <w:pStyle w:val="Odsekzoznamu"/>
        <w:numPr>
          <w:ilvl w:val="0"/>
          <w:numId w:val="17"/>
        </w:numPr>
        <w:suppressAutoHyphens w:val="0"/>
        <w:spacing w:line="288" w:lineRule="auto"/>
        <w:ind w:left="425" w:hanging="425"/>
        <w:contextualSpacing/>
        <w:jc w:val="both"/>
        <w:rPr>
          <w:sz w:val="18"/>
          <w:szCs w:val="18"/>
          <w:lang w:val="sk-SK"/>
        </w:rPr>
      </w:pPr>
      <w:r w:rsidRPr="00CA757F">
        <w:rPr>
          <w:sz w:val="18"/>
          <w:szCs w:val="18"/>
          <w:lang w:val="sk-SK"/>
        </w:rPr>
        <w:t>V prípade, ak spoločnosť UNIVERSAL uhradila náhradu škody v plnej výške v súlade s čl. 82 ods. 4 Nariadenia, má právo žiadať od tipéra tú časť náhrady škody, ktorá zodpovedá jeho podielu zodpovednosti za škodu za podmienok uvedených v ods. 14 tohto článku.</w:t>
      </w:r>
    </w:p>
    <w:p w14:paraId="0115A6F9" w14:textId="77777777" w:rsidR="00CA757F" w:rsidRPr="00CA757F" w:rsidRDefault="00CA757F" w:rsidP="00CA757F">
      <w:pPr>
        <w:spacing w:before="120" w:line="288" w:lineRule="auto"/>
        <w:jc w:val="center"/>
        <w:rPr>
          <w:sz w:val="18"/>
          <w:szCs w:val="18"/>
        </w:rPr>
      </w:pPr>
      <w:r w:rsidRPr="00CA757F">
        <w:rPr>
          <w:b/>
          <w:sz w:val="18"/>
          <w:szCs w:val="18"/>
        </w:rPr>
        <w:t>VIII. Pokyny pre tipéra</w:t>
      </w:r>
    </w:p>
    <w:p w14:paraId="36B355FB" w14:textId="77777777" w:rsidR="00CA757F" w:rsidRPr="00CA757F" w:rsidRDefault="00CA757F" w:rsidP="00CA757F">
      <w:pPr>
        <w:pStyle w:val="Odsekzoznamu"/>
        <w:numPr>
          <w:ilvl w:val="3"/>
          <w:numId w:val="32"/>
        </w:numPr>
        <w:spacing w:line="288" w:lineRule="auto"/>
        <w:ind w:left="426" w:hanging="426"/>
        <w:jc w:val="both"/>
        <w:rPr>
          <w:sz w:val="18"/>
          <w:szCs w:val="18"/>
          <w:lang w:val="sk-SK"/>
        </w:rPr>
      </w:pPr>
      <w:r w:rsidRPr="00CA757F">
        <w:rPr>
          <w:sz w:val="18"/>
          <w:szCs w:val="18"/>
          <w:lang w:val="sk-SK"/>
        </w:rPr>
        <w:t>Universal týmto ukladá tipérovi nasledovné pokyny:</w:t>
      </w:r>
    </w:p>
    <w:p w14:paraId="18F64884" w14:textId="77777777" w:rsidR="00CA757F" w:rsidRPr="00CA757F" w:rsidRDefault="00CA757F" w:rsidP="00CA757F">
      <w:pPr>
        <w:pStyle w:val="Odsekzoznamu"/>
        <w:numPr>
          <w:ilvl w:val="1"/>
          <w:numId w:val="31"/>
        </w:numPr>
        <w:spacing w:line="288" w:lineRule="auto"/>
        <w:ind w:left="851" w:hanging="425"/>
        <w:jc w:val="both"/>
        <w:rPr>
          <w:sz w:val="18"/>
          <w:szCs w:val="18"/>
          <w:lang w:val="sk-SK"/>
        </w:rPr>
      </w:pPr>
      <w:r w:rsidRPr="00CA757F">
        <w:rPr>
          <w:sz w:val="18"/>
          <w:szCs w:val="18"/>
          <w:lang w:val="sk-SK"/>
        </w:rPr>
        <w:t xml:space="preserve">Tipér je oprávnený v mene spoločnosti Universal na účely uzavretia, zmeny alebo ukončenia zmluvy o poskytnutí finančnej služby vykonať iba nevyhnutné úkony a to osobné údaje sprostredkovateľa </w:t>
      </w:r>
      <w:proofErr w:type="spellStart"/>
      <w:r w:rsidRPr="00CA757F">
        <w:rPr>
          <w:sz w:val="18"/>
          <w:szCs w:val="18"/>
          <w:lang w:val="sk-SK"/>
        </w:rPr>
        <w:t>UNIVERSALu</w:t>
      </w:r>
      <w:proofErr w:type="spellEnd"/>
      <w:r w:rsidRPr="00CA757F">
        <w:rPr>
          <w:sz w:val="18"/>
          <w:szCs w:val="18"/>
          <w:lang w:val="sk-SK"/>
        </w:rPr>
        <w:t xml:space="preserve"> ako fyzickej osoby alebo zástupcu sprostredkovateľa </w:t>
      </w:r>
      <w:proofErr w:type="spellStart"/>
      <w:r w:rsidRPr="00CA757F">
        <w:rPr>
          <w:sz w:val="18"/>
          <w:szCs w:val="18"/>
          <w:lang w:val="sk-SK"/>
        </w:rPr>
        <w:t>UNIVERSALu</w:t>
      </w:r>
      <w:proofErr w:type="spellEnd"/>
      <w:r w:rsidRPr="00CA757F">
        <w:rPr>
          <w:sz w:val="18"/>
          <w:szCs w:val="18"/>
          <w:lang w:val="sk-SK"/>
        </w:rPr>
        <w:t xml:space="preserve"> ako právnickej osoby iba odovzdať potencionálnemu klientovi alebo klientovi;</w:t>
      </w:r>
    </w:p>
    <w:p w14:paraId="3B48B616" w14:textId="77777777" w:rsidR="00CA757F" w:rsidRPr="00CA757F" w:rsidRDefault="00CA757F" w:rsidP="00CA757F">
      <w:pPr>
        <w:pStyle w:val="Odsekzoznamu"/>
        <w:numPr>
          <w:ilvl w:val="1"/>
          <w:numId w:val="31"/>
        </w:numPr>
        <w:spacing w:line="288" w:lineRule="auto"/>
        <w:ind w:left="851" w:hanging="425"/>
        <w:jc w:val="both"/>
        <w:rPr>
          <w:sz w:val="18"/>
          <w:szCs w:val="18"/>
          <w:lang w:val="sk-SK"/>
        </w:rPr>
      </w:pPr>
      <w:r w:rsidRPr="00CA757F">
        <w:rPr>
          <w:sz w:val="18"/>
          <w:szCs w:val="18"/>
          <w:lang w:val="sk-SK"/>
        </w:rPr>
        <w:t xml:space="preserve">Tipér nie je oprávnený v mene spoločnosti UNIVERSAL oslovovať na účely marketingu žiadne osoby;      </w:t>
      </w:r>
    </w:p>
    <w:p w14:paraId="6F7E446E" w14:textId="77777777" w:rsidR="00CA757F" w:rsidRPr="00CA757F" w:rsidRDefault="00CA757F" w:rsidP="00CA757F">
      <w:pPr>
        <w:pStyle w:val="Odsekzoznamu"/>
        <w:numPr>
          <w:ilvl w:val="1"/>
          <w:numId w:val="31"/>
        </w:numPr>
        <w:spacing w:line="288" w:lineRule="auto"/>
        <w:ind w:left="851" w:hanging="425"/>
        <w:jc w:val="both"/>
        <w:rPr>
          <w:sz w:val="18"/>
          <w:szCs w:val="18"/>
          <w:lang w:val="sk-SK"/>
        </w:rPr>
      </w:pPr>
      <w:r w:rsidRPr="00CA757F">
        <w:rPr>
          <w:sz w:val="18"/>
          <w:szCs w:val="18"/>
          <w:lang w:val="sk-SK"/>
        </w:rPr>
        <w:t>Tipér nie je oprávnený spracúvať osobné údaje dotknutých osôb v mene spoločnosti UNIVERSAL na účely súvisiace s používaním služieb spojených so správou a zobrazením osobných a finančných informácií dotknutej osoby, príp. ďalších dobrovoľne poskytnutých informácií na portáli UFO dotknutou osobou, ktoré UNIVERSAL poskytuje elektronicky prostredníctvom webového portálu UFO, ako aj prostredníctvom mobilnej aplikácie, ktoré sú prístupné pre dotknutú osobu na internetovej adrese „ufoapp.sk“.</w:t>
      </w:r>
    </w:p>
    <w:p w14:paraId="5A141304" w14:textId="77777777" w:rsidR="00CA757F" w:rsidRPr="00CA757F" w:rsidRDefault="00CA757F" w:rsidP="00CA757F">
      <w:pPr>
        <w:pStyle w:val="Odsekzoznamu"/>
        <w:numPr>
          <w:ilvl w:val="1"/>
          <w:numId w:val="31"/>
        </w:numPr>
        <w:spacing w:line="288" w:lineRule="auto"/>
        <w:ind w:left="851" w:hanging="425"/>
        <w:jc w:val="both"/>
        <w:rPr>
          <w:sz w:val="18"/>
          <w:szCs w:val="18"/>
          <w:lang w:val="sk-SK"/>
        </w:rPr>
      </w:pPr>
      <w:r w:rsidRPr="00CA757F">
        <w:rPr>
          <w:sz w:val="18"/>
          <w:szCs w:val="18"/>
          <w:lang w:val="sk-SK"/>
        </w:rPr>
        <w:t>Tipér nie je oprávnený spracúvať biometrický podpis dotknutej osoby v mene spoločnosti UNIVERSAL, za účelom prípravy, evidencie a archivácie zmluvy o poskytnutí finančnej služby.</w:t>
      </w:r>
    </w:p>
    <w:p w14:paraId="43FEE4F7" w14:textId="77777777" w:rsidR="00D81FFF" w:rsidRPr="00D81FFF" w:rsidRDefault="00D81FFF" w:rsidP="00D81FFF">
      <w:pPr>
        <w:spacing w:before="120" w:line="288" w:lineRule="auto"/>
        <w:jc w:val="center"/>
        <w:rPr>
          <w:b/>
          <w:sz w:val="18"/>
          <w:szCs w:val="18"/>
        </w:rPr>
      </w:pPr>
      <w:r w:rsidRPr="00D81FFF">
        <w:rPr>
          <w:b/>
          <w:sz w:val="18"/>
          <w:szCs w:val="18"/>
        </w:rPr>
        <w:t>IX. Trvanie a zánik zmluvy</w:t>
      </w:r>
    </w:p>
    <w:p w14:paraId="24A2B5FE"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Táto zmluva je uzavretá na dobu neurčitú.</w:t>
      </w:r>
    </w:p>
    <w:p w14:paraId="112C9815"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Túto zmluvu možno ukončiť dohodou zmluvných strán, výpoveďou, alebo odstúpením ktorejkoľvek zo zmluvných strán.</w:t>
      </w:r>
    </w:p>
    <w:p w14:paraId="76D32A0E"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Spoločnosť </w:t>
      </w:r>
      <w:proofErr w:type="spellStart"/>
      <w:r w:rsidRPr="00D81FFF">
        <w:rPr>
          <w:sz w:val="18"/>
          <w:szCs w:val="18"/>
        </w:rPr>
        <w:t>UNIVERSALmôže</w:t>
      </w:r>
      <w:proofErr w:type="spellEnd"/>
      <w:r w:rsidRPr="00D81FFF">
        <w:rPr>
          <w:sz w:val="18"/>
          <w:szCs w:val="18"/>
        </w:rPr>
        <w:t xml:space="preserve"> zmluvu kedykoľvek čiastočne alebo v celom rozsahu vypovedať bez udania dôvodu s jedno (1) mesačnou výpovednou lehotou, ktorá začne plynúť deň nasledujúci po dni jej doručenia tipérovi; týmto nie je dotknuté ustanovenie čl. V., ods. 5. písm. a) Zmluvy.</w:t>
      </w:r>
    </w:p>
    <w:p w14:paraId="1E013F6B"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Od účinnosti výpovede je tipér povinný nepokračovať v činnosti, na ktorú sa výpoveď vzťahuje. Je však povinný spoločnosť </w:t>
      </w:r>
      <w:proofErr w:type="spellStart"/>
      <w:r w:rsidRPr="00D81FFF">
        <w:rPr>
          <w:sz w:val="18"/>
          <w:szCs w:val="18"/>
        </w:rPr>
        <w:t>UNIVERSALupozorniť</w:t>
      </w:r>
      <w:proofErr w:type="spellEnd"/>
      <w:r w:rsidRPr="00D81FFF">
        <w:rPr>
          <w:sz w:val="18"/>
          <w:szCs w:val="18"/>
        </w:rPr>
        <w:t xml:space="preserve"> na opatrenia potrebné na to, aby sa zabránilo vzniku škody bezprostredne hroziacej spoločnosti Universal nedokončením činnosti súvisiacej so zariaďovaním záležitosti. </w:t>
      </w:r>
    </w:p>
    <w:p w14:paraId="30EAA7BD"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Za činnosť riadne uskutočnenú do účinnosti výpovede má tipér nárok na primeranú časť odplaty. </w:t>
      </w:r>
    </w:p>
    <w:p w14:paraId="3531DC85"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Tipér môže zmluvu vypovedať bez udania dôvodu s jedno (1) mesačnou výpovednou lehotou, ktorá začne plynúť prvý deň v mesiaci nasledujúcom po mesiaci, v ktorom bola výpoveď doručená spoločnosti UNIVERSAL.  </w:t>
      </w:r>
    </w:p>
    <w:p w14:paraId="54E5B282"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lastRenderedPageBreak/>
        <w:t xml:space="preserve">Ku dňu účinnosti výpovede zaniká záväzok tipéra uskutočňovať činnosť, na ktorú sa zaviazal. Ak by týmto prerušením činnosti vznikla spoločnosti </w:t>
      </w:r>
      <w:proofErr w:type="spellStart"/>
      <w:r w:rsidRPr="00D81FFF">
        <w:rPr>
          <w:sz w:val="18"/>
          <w:szCs w:val="18"/>
        </w:rPr>
        <w:t>UNIVERSALškoda</w:t>
      </w:r>
      <w:proofErr w:type="spellEnd"/>
      <w:r w:rsidRPr="00D81FFF">
        <w:rPr>
          <w:sz w:val="18"/>
          <w:szCs w:val="18"/>
        </w:rPr>
        <w:t xml:space="preserve">, je tipér povinný ju upozorniť, aké opatrenia treba urobiť na jej odvrátenie. Ak spoločnosť </w:t>
      </w:r>
      <w:proofErr w:type="spellStart"/>
      <w:r w:rsidRPr="00D81FFF">
        <w:rPr>
          <w:sz w:val="18"/>
          <w:szCs w:val="18"/>
        </w:rPr>
        <w:t>UNIVERSALtieto</w:t>
      </w:r>
      <w:proofErr w:type="spellEnd"/>
      <w:r w:rsidRPr="00D81FFF">
        <w:rPr>
          <w:sz w:val="18"/>
          <w:szCs w:val="18"/>
        </w:rPr>
        <w:t xml:space="preserve"> opatrenia nemôže urobiť ani pomocou iných osôb a požiada tipéra, aby ich urobil sám, je tipér na to povinný. </w:t>
      </w:r>
    </w:p>
    <w:p w14:paraId="0AFDF70D"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Ohľadne činnosti uskutočnenej odo dňa výpovede do jej účinnosti tipér má nárok na časť odplaty primeranej výsledku dosiahnutému pri zariaďovaní záležitosti. </w:t>
      </w:r>
    </w:p>
    <w:p w14:paraId="4BFB6EAF"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Ktorákoľvek zmluvná strana je oprávnená od zmluvy odstúpiť v prípade závažného porušenia zmluvy druhou zmluvnou stranou. Účinky odstúpenia od Zmluvy nastávajú jej doručením druhej zmluvnej strane.</w:t>
      </w:r>
    </w:p>
    <w:p w14:paraId="07D21BED" w14:textId="77777777" w:rsidR="00D81FFF" w:rsidRPr="00D81FFF" w:rsidRDefault="00D81FFF" w:rsidP="00D81FFF">
      <w:pPr>
        <w:numPr>
          <w:ilvl w:val="0"/>
          <w:numId w:val="8"/>
        </w:numPr>
        <w:tabs>
          <w:tab w:val="clear" w:pos="360"/>
          <w:tab w:val="num" w:pos="426"/>
        </w:tabs>
        <w:spacing w:line="288" w:lineRule="auto"/>
        <w:ind w:left="426" w:hanging="426"/>
        <w:jc w:val="both"/>
        <w:rPr>
          <w:sz w:val="18"/>
          <w:szCs w:val="18"/>
        </w:rPr>
      </w:pPr>
      <w:r w:rsidRPr="00D81FFF">
        <w:rPr>
          <w:sz w:val="18"/>
          <w:szCs w:val="18"/>
        </w:rPr>
        <w:t xml:space="preserve">V prípade, ak </w:t>
      </w:r>
      <w:proofErr w:type="spellStart"/>
      <w:r w:rsidRPr="00D81FFF">
        <w:rPr>
          <w:sz w:val="18"/>
          <w:szCs w:val="18"/>
        </w:rPr>
        <w:t>UNIVERSALu</w:t>
      </w:r>
      <w:proofErr w:type="spellEnd"/>
      <w:r w:rsidRPr="00D81FFF">
        <w:rPr>
          <w:sz w:val="18"/>
          <w:szCs w:val="18"/>
        </w:rPr>
        <w:t xml:space="preserve"> vznikne právo odstúpiť od Zmluvy alebo okamžite vypovedať Zmluvu v zmysle čl. V. ods. 5. písm. a), Zmluva zaniká dňom jej doručenia tipérovi.</w:t>
      </w:r>
    </w:p>
    <w:p w14:paraId="09054B95" w14:textId="77777777" w:rsidR="00D81FFF" w:rsidRPr="00F275D0" w:rsidRDefault="00D81FFF" w:rsidP="00D81FFF">
      <w:pPr>
        <w:spacing w:before="120" w:line="288" w:lineRule="auto"/>
        <w:jc w:val="center"/>
        <w:rPr>
          <w:rFonts w:ascii="Arial" w:hAnsi="Arial" w:cs="Arial"/>
          <w:b/>
          <w:sz w:val="18"/>
          <w:szCs w:val="18"/>
        </w:rPr>
      </w:pPr>
      <w:r w:rsidRPr="00F275D0">
        <w:rPr>
          <w:rFonts w:ascii="Arial" w:hAnsi="Arial" w:cs="Arial"/>
          <w:b/>
          <w:sz w:val="18"/>
          <w:szCs w:val="18"/>
        </w:rPr>
        <w:t>X. Spoločné a záverečné ustanovenia</w:t>
      </w:r>
    </w:p>
    <w:p w14:paraId="2B314A81"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 xml:space="preserve">Táto zmluva tvorí súčasť zmluvného záväzkového systému a právne nadväzuje na zmluvy uzatvorené medzi </w:t>
      </w:r>
      <w:proofErr w:type="spellStart"/>
      <w:r w:rsidRPr="00F275D0">
        <w:rPr>
          <w:rFonts w:ascii="Arial" w:hAnsi="Arial" w:cs="Arial"/>
          <w:sz w:val="18"/>
          <w:szCs w:val="18"/>
        </w:rPr>
        <w:t>UNIVERSALoma</w:t>
      </w:r>
      <w:proofErr w:type="spellEnd"/>
      <w:r w:rsidRPr="00F275D0">
        <w:rPr>
          <w:rFonts w:ascii="Arial" w:hAnsi="Arial" w:cs="Arial"/>
          <w:sz w:val="18"/>
          <w:szCs w:val="18"/>
        </w:rPr>
        <w:t xml:space="preserve"> zmluvnými finančnými inštitúciami.</w:t>
      </w:r>
    </w:p>
    <w:p w14:paraId="1D03F342"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Zmluvné strany sú povinné zachovávať mlčanlivosť o tejto zmluve a o skutočnostiach, o ktorých sa dozvedeli v súvislosti s uzavretím tejto zmluvy; túto mlčanlivosť Zmluvné strany nie sú povinné zachovať len v prípade, ak by tým porušili povinnosť voči orgánu verejnej moci ustanovenú osobitným právnym predpisom alebo, ak by sa tým zmarilo plnenie záväzkov z tejto zmluvy vzniknutých, alebo ak by ich tejto povinnosti zbavila druhá Zmluvná strana.</w:t>
      </w:r>
    </w:p>
    <w:p w14:paraId="3B97EDE3"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Zmluvné strany sa dohodli o tom, že písomné právne úkony smerujúce k zmene alebo k zániku Zmluvy sú povinné si navzájom doručovať :</w:t>
      </w:r>
    </w:p>
    <w:p w14:paraId="4E8DFF2C" w14:textId="77777777" w:rsidR="00D81FFF" w:rsidRPr="00F275D0" w:rsidRDefault="00D81FFF" w:rsidP="00D81FFF">
      <w:pPr>
        <w:pStyle w:val="Odsekzoznamu"/>
        <w:numPr>
          <w:ilvl w:val="0"/>
          <w:numId w:val="35"/>
        </w:numPr>
        <w:spacing w:line="288" w:lineRule="auto"/>
        <w:ind w:hanging="294"/>
        <w:jc w:val="both"/>
        <w:rPr>
          <w:rFonts w:ascii="Arial" w:hAnsi="Arial" w:cs="Arial"/>
          <w:sz w:val="18"/>
          <w:szCs w:val="18"/>
          <w:lang w:val="sk-SK"/>
        </w:rPr>
      </w:pPr>
      <w:r w:rsidRPr="00F275D0">
        <w:rPr>
          <w:rFonts w:ascii="Arial" w:hAnsi="Arial" w:cs="Arial"/>
          <w:sz w:val="18"/>
          <w:szCs w:val="18"/>
          <w:lang w:val="sk-SK"/>
        </w:rPr>
        <w:t xml:space="preserve">na adresu sídla uvedenú v záhlaví tejto Zmluvy a ak dôjde k zmene sídla zmluvnej strany, na adresu nového sídla zmluvnou stranou oznámenú alebo </w:t>
      </w:r>
    </w:p>
    <w:p w14:paraId="38830F6E" w14:textId="77777777" w:rsidR="00D81FFF" w:rsidRPr="00F275D0" w:rsidRDefault="00D81FFF" w:rsidP="00D81FFF">
      <w:pPr>
        <w:pStyle w:val="Odsekzoznamu"/>
        <w:numPr>
          <w:ilvl w:val="0"/>
          <w:numId w:val="35"/>
        </w:numPr>
        <w:spacing w:line="288" w:lineRule="auto"/>
        <w:ind w:hanging="294"/>
        <w:jc w:val="both"/>
        <w:rPr>
          <w:rFonts w:ascii="Arial" w:hAnsi="Arial" w:cs="Arial"/>
          <w:sz w:val="18"/>
          <w:szCs w:val="18"/>
          <w:lang w:val="sk-SK"/>
        </w:rPr>
      </w:pPr>
      <w:r w:rsidRPr="00F275D0">
        <w:rPr>
          <w:rFonts w:ascii="Arial" w:hAnsi="Arial" w:cs="Arial"/>
          <w:sz w:val="18"/>
          <w:szCs w:val="18"/>
          <w:lang w:val="sk-SK"/>
        </w:rPr>
        <w:t xml:space="preserve">elektronicky (e-mailom) na adresu uvedenú v článku I. Zmluvy pri príslušnej zmluvnej strane. </w:t>
      </w:r>
    </w:p>
    <w:p w14:paraId="16F3BDA3" w14:textId="77777777" w:rsidR="00D81FFF" w:rsidRPr="00F275D0" w:rsidRDefault="00D81FFF" w:rsidP="00D81FFF">
      <w:pPr>
        <w:suppressAutoHyphens/>
        <w:spacing w:line="288" w:lineRule="auto"/>
        <w:jc w:val="both"/>
        <w:rPr>
          <w:rFonts w:ascii="Arial" w:hAnsi="Arial" w:cs="Arial"/>
          <w:sz w:val="18"/>
          <w:szCs w:val="18"/>
        </w:rPr>
      </w:pPr>
      <w:r w:rsidRPr="00F275D0">
        <w:rPr>
          <w:rFonts w:ascii="Arial" w:hAnsi="Arial" w:cs="Arial"/>
          <w:sz w:val="18"/>
          <w:szCs w:val="18"/>
        </w:rPr>
        <w:t xml:space="preserve">Iné písomnosti si doručujú aj na iné adresy, najmä na adresy dohodnutých prevádzok a kancelárii zmluvnej strany poverených za zmluvnú stranu v určitej veci konať.  </w:t>
      </w:r>
    </w:p>
    <w:p w14:paraId="1FBEE56B"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Písomnosti:</w:t>
      </w:r>
    </w:p>
    <w:p w14:paraId="7973ED1E" w14:textId="77777777" w:rsidR="00D81FFF" w:rsidRPr="00F275D0" w:rsidRDefault="00D81FFF" w:rsidP="00D81FFF">
      <w:pPr>
        <w:pStyle w:val="Odsekzoznamu"/>
        <w:numPr>
          <w:ilvl w:val="0"/>
          <w:numId w:val="36"/>
        </w:numPr>
        <w:spacing w:line="288" w:lineRule="auto"/>
        <w:ind w:hanging="294"/>
        <w:jc w:val="both"/>
        <w:rPr>
          <w:rFonts w:ascii="Arial" w:hAnsi="Arial" w:cs="Arial"/>
          <w:sz w:val="18"/>
          <w:szCs w:val="18"/>
          <w:lang w:val="sk-SK"/>
        </w:rPr>
      </w:pPr>
      <w:r w:rsidRPr="00F275D0">
        <w:rPr>
          <w:rFonts w:ascii="Arial" w:hAnsi="Arial" w:cs="Arial"/>
          <w:sz w:val="18"/>
          <w:szCs w:val="18"/>
          <w:lang w:val="sk-SK"/>
        </w:rPr>
        <w:t xml:space="preserve">zasielané poštou sa považujú za doručené dňom ich prevzatia príslušnou zmluvnou stranou. Ak tipérovi nie je možné doručiť písomnosť na adresu jeho sídla uvedenú v obchodnom registri alebo v inom registri, v ktorom je tipér zapísaný, a iná adresa tipéra nie je </w:t>
      </w:r>
      <w:proofErr w:type="spellStart"/>
      <w:r w:rsidRPr="00F275D0">
        <w:rPr>
          <w:rFonts w:ascii="Arial" w:hAnsi="Arial" w:cs="Arial"/>
          <w:sz w:val="18"/>
          <w:szCs w:val="18"/>
          <w:lang w:val="sk-SK"/>
        </w:rPr>
        <w:t>UNIVERSALu</w:t>
      </w:r>
      <w:proofErr w:type="spellEnd"/>
      <w:r>
        <w:rPr>
          <w:rFonts w:ascii="Arial" w:hAnsi="Arial" w:cs="Arial"/>
          <w:sz w:val="18"/>
          <w:szCs w:val="18"/>
          <w:lang w:val="sk-SK"/>
        </w:rPr>
        <w:t xml:space="preserve"> </w:t>
      </w:r>
      <w:r w:rsidRPr="00F275D0">
        <w:rPr>
          <w:rFonts w:ascii="Arial" w:hAnsi="Arial" w:cs="Arial"/>
          <w:sz w:val="18"/>
          <w:szCs w:val="18"/>
          <w:lang w:val="sk-SK"/>
        </w:rPr>
        <w:t xml:space="preserve">známa, písomnosť sa považuje za doručenú v deň vrátenia nedoručenej zásielky Universalu, a to aj vtedy, ak sa o tom tipér nedozvie. V prípade písomných právnych úkonov smerujúcich k zmene alebo k zániku Zmluvy sa taký právny úkon považuje za doručený prvým dňom uloženia zásielky na pošte príslušnej podľa adresy sídla tipéra. </w:t>
      </w:r>
    </w:p>
    <w:p w14:paraId="6F5CA164" w14:textId="77777777" w:rsidR="00D81FFF" w:rsidRPr="00F275D0" w:rsidRDefault="00D81FFF" w:rsidP="00D81FFF">
      <w:pPr>
        <w:pStyle w:val="Odsekzoznamu"/>
        <w:numPr>
          <w:ilvl w:val="0"/>
          <w:numId w:val="36"/>
        </w:numPr>
        <w:spacing w:line="288" w:lineRule="auto"/>
        <w:ind w:hanging="294"/>
        <w:jc w:val="both"/>
        <w:rPr>
          <w:rFonts w:ascii="Arial" w:hAnsi="Arial" w:cs="Arial"/>
          <w:sz w:val="18"/>
          <w:szCs w:val="18"/>
          <w:lang w:val="sk-SK"/>
        </w:rPr>
      </w:pPr>
      <w:r w:rsidRPr="00F275D0">
        <w:rPr>
          <w:rFonts w:ascii="Arial" w:hAnsi="Arial" w:cs="Arial"/>
          <w:sz w:val="18"/>
          <w:szCs w:val="18"/>
          <w:lang w:val="sk-SK"/>
        </w:rPr>
        <w:t>zasielané elektronickou poštou sa považujú za doručené dňom nasledujúcim po dni odoslania písomnosti na adresu tipéra.</w:t>
      </w:r>
    </w:p>
    <w:p w14:paraId="4FA85F28"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 xml:space="preserve">Zmluvné strany sa dohodli o tom, že nedeliteľnými súčasťami tejto zmluvy sú vnútorné akty riadenia vydané spoločnosťou UNIVERSAL, ktoré upravujú postavenie a právne pomery tipéra, vrátane Interného pokynu. Tieto vnútorné akty riadenia vydané spoločnosťou UNIVERSAL, vrátane Interného pokynu, sa stávajú nedeliteľnou súčasťou zmluvy ich oznámením tipérovi. </w:t>
      </w:r>
    </w:p>
    <w:p w14:paraId="095755AE"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 xml:space="preserve">Zmluvné strany sa dohodli o tom, že Interný pokyn, provízna zostava tipéra, zostava storna tipéra a ďalšie vnútorné akty riadenia UNIVERSALU, sú tipérovi oznámené na </w:t>
      </w:r>
      <w:proofErr w:type="spellStart"/>
      <w:r>
        <w:rPr>
          <w:rFonts w:ascii="Arial" w:hAnsi="Arial" w:cs="Arial"/>
          <w:sz w:val="18"/>
          <w:szCs w:val="18"/>
        </w:rPr>
        <w:t>Tiporte</w:t>
      </w:r>
      <w:proofErr w:type="spellEnd"/>
      <w:r w:rsidRPr="00F275D0">
        <w:rPr>
          <w:rFonts w:ascii="Arial" w:hAnsi="Arial" w:cs="Arial"/>
          <w:sz w:val="18"/>
          <w:szCs w:val="18"/>
        </w:rPr>
        <w:t xml:space="preserve"> UNIVERSALU, so sprístupnením prostredníctvom web stránky UNIVERSALU</w:t>
      </w:r>
      <w:r>
        <w:rPr>
          <w:rFonts w:ascii="Arial" w:hAnsi="Arial" w:cs="Arial"/>
          <w:sz w:val="18"/>
          <w:szCs w:val="18"/>
        </w:rPr>
        <w:t xml:space="preserve"> www.tiport.sk</w:t>
      </w:r>
      <w:r w:rsidRPr="00F275D0">
        <w:rPr>
          <w:rFonts w:ascii="Arial" w:hAnsi="Arial" w:cs="Arial"/>
          <w:sz w:val="18"/>
          <w:szCs w:val="18"/>
        </w:rPr>
        <w:t>. Tipér vyhlasuje a svojim podpisom pod text tejto zmluvy potvrdzuje, že sú mu tieto vnútorné akty riadenia UNIVERSALU známe. Tipér je povinný sa oboznámiť s oznámenými vnútornými aktami riadenia, vydanými spoločnosťou UNIVERSAL, vrátane Interného pokynu. Tieto vnútorné akty riadenia UNIVERSALU je UNIVERSAL oprávnený jednostranne zmeniť alebo zrušiť, pričom zmena alebo zrušenie týchto vnútorných aktov riadenia UNIVERSALU sa stávajú voči tipérovi účinné ich oznámením tipérovi. Oznámenie o zmene alebo zrušení týchto vnútorných aktov riadenia UNIVERSALU je UNIVERSAL povinný voči tipérovi vykonať jedným z nasledujúcich spôsobov oznámenia zmeny alebo zrušenia týchto vnútorných aktov riadenia UNIVERSALU:</w:t>
      </w:r>
    </w:p>
    <w:p w14:paraId="767EA702" w14:textId="77777777" w:rsidR="00D81FFF" w:rsidRPr="00F275D0" w:rsidRDefault="00D81FFF" w:rsidP="00D81FFF">
      <w:pPr>
        <w:pStyle w:val="Odsekzoznamu"/>
        <w:numPr>
          <w:ilvl w:val="0"/>
          <w:numId w:val="37"/>
        </w:numPr>
        <w:spacing w:line="288" w:lineRule="auto"/>
        <w:ind w:hanging="294"/>
        <w:jc w:val="both"/>
        <w:rPr>
          <w:rFonts w:ascii="Arial" w:hAnsi="Arial" w:cs="Arial"/>
          <w:sz w:val="18"/>
          <w:szCs w:val="18"/>
          <w:lang w:val="sk-SK"/>
        </w:rPr>
      </w:pPr>
      <w:r w:rsidRPr="00F275D0">
        <w:rPr>
          <w:rFonts w:ascii="Arial" w:hAnsi="Arial" w:cs="Arial"/>
          <w:sz w:val="18"/>
          <w:szCs w:val="18"/>
          <w:lang w:val="sk-SK"/>
        </w:rPr>
        <w:t xml:space="preserve">oznámením tipérovi prostredníctvom </w:t>
      </w:r>
      <w:proofErr w:type="spellStart"/>
      <w:r>
        <w:rPr>
          <w:rFonts w:ascii="Arial" w:hAnsi="Arial" w:cs="Arial"/>
          <w:sz w:val="18"/>
          <w:szCs w:val="18"/>
          <w:lang w:val="sk-SK"/>
        </w:rPr>
        <w:t>Tiport</w:t>
      </w:r>
      <w:r w:rsidRPr="00F275D0">
        <w:rPr>
          <w:rFonts w:ascii="Arial" w:hAnsi="Arial" w:cs="Arial"/>
          <w:sz w:val="18"/>
          <w:szCs w:val="18"/>
          <w:lang w:val="sk-SK"/>
        </w:rPr>
        <w:t>u</w:t>
      </w:r>
      <w:proofErr w:type="spellEnd"/>
      <w:r w:rsidRPr="00F275D0">
        <w:rPr>
          <w:rFonts w:ascii="Arial" w:hAnsi="Arial" w:cs="Arial"/>
          <w:sz w:val="18"/>
          <w:szCs w:val="18"/>
          <w:lang w:val="sk-SK"/>
        </w:rPr>
        <w:t xml:space="preserve"> Universalu, so sprístupnením prostredníctvom web stránky </w:t>
      </w:r>
      <w:proofErr w:type="spellStart"/>
      <w:r w:rsidRPr="00F275D0">
        <w:rPr>
          <w:rFonts w:ascii="Arial" w:hAnsi="Arial" w:cs="Arial"/>
          <w:sz w:val="18"/>
          <w:szCs w:val="18"/>
          <w:lang w:val="sk-SK"/>
        </w:rPr>
        <w:t>UNIVERSALu</w:t>
      </w:r>
      <w:proofErr w:type="spellEnd"/>
      <w:r w:rsidRPr="00F275D0">
        <w:rPr>
          <w:rFonts w:ascii="Arial" w:hAnsi="Arial" w:cs="Arial"/>
          <w:sz w:val="18"/>
          <w:szCs w:val="18"/>
          <w:lang w:val="sk-SK"/>
        </w:rPr>
        <w:t>, alebo</w:t>
      </w:r>
    </w:p>
    <w:p w14:paraId="73D9FDC5" w14:textId="77777777" w:rsidR="00D81FFF" w:rsidRPr="00F275D0" w:rsidRDefault="00D81FFF" w:rsidP="00D81FFF">
      <w:pPr>
        <w:pStyle w:val="Odsekzoznamu"/>
        <w:numPr>
          <w:ilvl w:val="0"/>
          <w:numId w:val="37"/>
        </w:numPr>
        <w:spacing w:line="288" w:lineRule="auto"/>
        <w:ind w:hanging="294"/>
        <w:jc w:val="both"/>
        <w:rPr>
          <w:rFonts w:ascii="Arial" w:hAnsi="Arial" w:cs="Arial"/>
          <w:sz w:val="18"/>
          <w:szCs w:val="18"/>
          <w:lang w:val="sk-SK"/>
        </w:rPr>
      </w:pPr>
      <w:r w:rsidRPr="00F275D0">
        <w:rPr>
          <w:rFonts w:ascii="Arial" w:hAnsi="Arial" w:cs="Arial"/>
          <w:sz w:val="18"/>
          <w:szCs w:val="18"/>
          <w:lang w:val="sk-SK"/>
        </w:rPr>
        <w:t>doručením tipérovi v písomnom vyhotovení poštou alebo osobne alebo</w:t>
      </w:r>
    </w:p>
    <w:p w14:paraId="0CE96D20" w14:textId="77777777" w:rsidR="00D81FFF" w:rsidRPr="00F275D0" w:rsidRDefault="00D81FFF" w:rsidP="00D81FFF">
      <w:pPr>
        <w:pStyle w:val="Odsekzoznamu"/>
        <w:numPr>
          <w:ilvl w:val="0"/>
          <w:numId w:val="37"/>
        </w:numPr>
        <w:spacing w:line="288" w:lineRule="auto"/>
        <w:ind w:hanging="294"/>
        <w:jc w:val="both"/>
        <w:rPr>
          <w:rFonts w:ascii="Arial" w:hAnsi="Arial" w:cs="Arial"/>
          <w:sz w:val="18"/>
          <w:szCs w:val="18"/>
          <w:lang w:val="sk-SK"/>
        </w:rPr>
      </w:pPr>
      <w:r w:rsidRPr="00F275D0">
        <w:rPr>
          <w:rFonts w:ascii="Arial" w:hAnsi="Arial" w:cs="Arial"/>
          <w:sz w:val="18"/>
          <w:szCs w:val="18"/>
          <w:lang w:val="sk-SK"/>
        </w:rPr>
        <w:t>doručením tipérovi elektronickou poštou.</w:t>
      </w:r>
    </w:p>
    <w:p w14:paraId="720C1028"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Zmluva nadobúda platnosť a účinnosť dňom jej podpísania oboma zmluvnými stranami a je uzavretá na dobu neurčitú.</w:t>
      </w:r>
    </w:p>
    <w:p w14:paraId="53D4BCD3"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Pokiaľ z tejto zmluvy nevyplýva niečo iné, túto zmluvu je možné zmeniť len dohodou zmluvných strán uzavretou v písomnej forme.</w:t>
      </w:r>
    </w:p>
    <w:p w14:paraId="235CD2E1"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Vzájomné vzťahy zmluvných strán z tejto zmluvy vzniknuté ale touto zmluvou neupravené sa riadia príslušnými ustanoveniami Obchodného zákonníka.</w:t>
      </w:r>
    </w:p>
    <w:p w14:paraId="3B12CE9E"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Zmluvné strany sa dohodli na tom, že všetky spory, ktoré medzi nimi vzniknú v zmluvnom vzťahu z tejto zmluvy, sa rozhodnú v rozhodcovskom konaní podľa Rokovacieho poriadku Rozhodcovského súdu Slovenskej advokátskej komory, so sídlom Kolárska 4, 813 42 Bratislava, Slovenská republika, IČO: 30795141. Jazykom rozhodcovského konania je slovenčina.</w:t>
      </w:r>
    </w:p>
    <w:p w14:paraId="5B8D44CF"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Zmluvné strany vyhlasujú, že si zmluvu prečítali, jej obsahu porozumeli, ich vôľa uzavrieť túto zmluvu je slobodná a vážna a svoj súhlas so zmluvou potvrdzujú svojim podpisom pod text tejto zmluvy.</w:t>
      </w:r>
    </w:p>
    <w:p w14:paraId="5595A8FE"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t>Zmluva je vyhotovená v dvoch rovnopisoch, pre každú zmluvnú stranu je určený jeden jej rovnopis.</w:t>
      </w:r>
    </w:p>
    <w:p w14:paraId="6980F269" w14:textId="77777777" w:rsidR="00D81FFF" w:rsidRPr="00F275D0" w:rsidRDefault="00D81FFF" w:rsidP="00D81FFF">
      <w:pPr>
        <w:numPr>
          <w:ilvl w:val="0"/>
          <w:numId w:val="6"/>
        </w:numPr>
        <w:tabs>
          <w:tab w:val="clear" w:pos="360"/>
          <w:tab w:val="num" w:pos="426"/>
        </w:tabs>
        <w:suppressAutoHyphens/>
        <w:spacing w:line="288" w:lineRule="auto"/>
        <w:ind w:left="426" w:hanging="426"/>
        <w:jc w:val="both"/>
        <w:rPr>
          <w:rFonts w:ascii="Arial" w:hAnsi="Arial" w:cs="Arial"/>
          <w:sz w:val="18"/>
          <w:szCs w:val="18"/>
        </w:rPr>
      </w:pPr>
      <w:r w:rsidRPr="00F275D0">
        <w:rPr>
          <w:rFonts w:ascii="Arial" w:hAnsi="Arial" w:cs="Arial"/>
          <w:sz w:val="18"/>
          <w:szCs w:val="18"/>
        </w:rPr>
        <w:lastRenderedPageBreak/>
        <w:t xml:space="preserve">Zmluvné strany sa výslovne dohodli v zmysle ustanovenia § 401 Obchodného zákonníka, že akékoľvek a všetky práva a nároky Universalu voči tipérovi z tejto zmluvy sa </w:t>
      </w:r>
      <w:proofErr w:type="spellStart"/>
      <w:r w:rsidRPr="00F275D0">
        <w:rPr>
          <w:rFonts w:ascii="Arial" w:hAnsi="Arial" w:cs="Arial"/>
          <w:sz w:val="18"/>
          <w:szCs w:val="18"/>
        </w:rPr>
        <w:t>premlčujú</w:t>
      </w:r>
      <w:proofErr w:type="spellEnd"/>
      <w:r w:rsidRPr="00F275D0">
        <w:rPr>
          <w:rFonts w:ascii="Arial" w:hAnsi="Arial" w:cs="Arial"/>
          <w:sz w:val="18"/>
          <w:szCs w:val="18"/>
        </w:rPr>
        <w:t xml:space="preserve"> v premlčacej dobe 10 rokov.</w:t>
      </w:r>
    </w:p>
    <w:p w14:paraId="72F32A31" w14:textId="77777777" w:rsidR="007F5B52" w:rsidRDefault="007F5B52" w:rsidP="007F5B52">
      <w:pPr>
        <w:spacing w:line="288" w:lineRule="auto"/>
        <w:jc w:val="both"/>
        <w:rPr>
          <w:sz w:val="19"/>
          <w:szCs w:val="19"/>
        </w:rPr>
      </w:pPr>
    </w:p>
    <w:p w14:paraId="0E4E009C" w14:textId="77777777" w:rsidR="00F07A9B" w:rsidRDefault="00F07A9B" w:rsidP="007F5B52">
      <w:pPr>
        <w:spacing w:line="288" w:lineRule="auto"/>
        <w:jc w:val="both"/>
        <w:rPr>
          <w:sz w:val="19"/>
          <w:szCs w:val="19"/>
        </w:rPr>
      </w:pPr>
    </w:p>
    <w:tbl>
      <w:tblPr>
        <w:tblStyle w:val="Mriekatabuky"/>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5217"/>
        <w:gridCol w:w="5219"/>
      </w:tblGrid>
      <w:tr w:rsidR="00FF7D85" w:rsidRPr="00F07A9B" w14:paraId="1D0EC5C4" w14:textId="77777777" w:rsidTr="00F07A9B">
        <w:tc>
          <w:tcPr>
            <w:tcW w:w="10436" w:type="dxa"/>
            <w:gridSpan w:val="2"/>
            <w:tcBorders>
              <w:bottom w:val="nil"/>
            </w:tcBorders>
          </w:tcPr>
          <w:p w14:paraId="2C0D80B1" w14:textId="77777777" w:rsidR="00FF7D85" w:rsidRPr="00F07A9B" w:rsidRDefault="00FF7D85" w:rsidP="004C48AD">
            <w:pPr>
              <w:spacing w:line="288" w:lineRule="auto"/>
              <w:rPr>
                <w:sz w:val="18"/>
                <w:szCs w:val="18"/>
              </w:rPr>
            </w:pPr>
            <w:r w:rsidRPr="00F07A9B">
              <w:rPr>
                <w:sz w:val="18"/>
                <w:szCs w:val="18"/>
              </w:rPr>
              <w:t xml:space="preserve">V Bratislave, dňa </w:t>
            </w:r>
            <w:r w:rsidRPr="00F07A9B">
              <w:rPr>
                <w:sz w:val="18"/>
                <w:szCs w:val="18"/>
              </w:rPr>
              <w:fldChar w:fldCharType="begin">
                <w:ffData>
                  <w:name w:val="Text10"/>
                  <w:enabled/>
                  <w:calcOnExit w:val="0"/>
                  <w:textInput/>
                </w:ffData>
              </w:fldChar>
            </w:r>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p>
        </w:tc>
      </w:tr>
      <w:tr w:rsidR="00FF7D85" w:rsidRPr="00F07A9B" w14:paraId="28DE4373" w14:textId="77777777" w:rsidTr="00F07A9B">
        <w:tc>
          <w:tcPr>
            <w:tcW w:w="5217" w:type="dxa"/>
            <w:tcBorders>
              <w:top w:val="nil"/>
              <w:bottom w:val="single" w:sz="12" w:space="0" w:color="auto"/>
              <w:right w:val="nil"/>
            </w:tcBorders>
          </w:tcPr>
          <w:p w14:paraId="5AC5C445" w14:textId="77777777" w:rsidR="00FF7D85" w:rsidRPr="00F07A9B" w:rsidRDefault="00FF7D85" w:rsidP="004C48AD">
            <w:pPr>
              <w:spacing w:line="288" w:lineRule="auto"/>
              <w:rPr>
                <w:sz w:val="18"/>
                <w:szCs w:val="18"/>
              </w:rPr>
            </w:pPr>
          </w:p>
          <w:p w14:paraId="700783A0" w14:textId="77777777" w:rsidR="00FF7D85" w:rsidRPr="00F07A9B" w:rsidRDefault="00FF7D85" w:rsidP="004C48AD">
            <w:pPr>
              <w:spacing w:line="288" w:lineRule="auto"/>
              <w:rPr>
                <w:sz w:val="18"/>
                <w:szCs w:val="18"/>
              </w:rPr>
            </w:pPr>
          </w:p>
          <w:p w14:paraId="6B5174ED" w14:textId="77777777" w:rsidR="00FF7D85" w:rsidRPr="00F07A9B" w:rsidRDefault="00FF7D85" w:rsidP="004C48AD">
            <w:pPr>
              <w:spacing w:line="288" w:lineRule="auto"/>
              <w:rPr>
                <w:sz w:val="18"/>
                <w:szCs w:val="18"/>
              </w:rPr>
            </w:pPr>
          </w:p>
          <w:p w14:paraId="7E92D542" w14:textId="77777777" w:rsidR="00FF7D85" w:rsidRPr="00F07A9B" w:rsidRDefault="00FF7D85" w:rsidP="004C48AD">
            <w:pPr>
              <w:spacing w:line="288" w:lineRule="auto"/>
              <w:rPr>
                <w:sz w:val="18"/>
                <w:szCs w:val="18"/>
              </w:rPr>
            </w:pPr>
            <w:r w:rsidRPr="00F07A9B">
              <w:rPr>
                <w:sz w:val="18"/>
                <w:szCs w:val="18"/>
              </w:rPr>
              <w:t>_________________________________________________</w:t>
            </w:r>
          </w:p>
          <w:p w14:paraId="620C5151" w14:textId="77777777" w:rsidR="00FF7D85" w:rsidRPr="00F07A9B" w:rsidRDefault="00FF7D85" w:rsidP="004C48AD">
            <w:pPr>
              <w:spacing w:line="288" w:lineRule="auto"/>
              <w:jc w:val="center"/>
              <w:rPr>
                <w:sz w:val="18"/>
                <w:szCs w:val="18"/>
              </w:rPr>
            </w:pPr>
            <w:r w:rsidRPr="00F07A9B">
              <w:rPr>
                <w:sz w:val="18"/>
                <w:szCs w:val="18"/>
              </w:rPr>
              <w:t>UNIVERSAL maklérsky dom a.s.</w:t>
            </w:r>
          </w:p>
          <w:p w14:paraId="0D987283" w14:textId="77777777" w:rsidR="00FF7D85" w:rsidRPr="00F07A9B" w:rsidRDefault="00FF7D85" w:rsidP="004C48AD">
            <w:pPr>
              <w:spacing w:line="288" w:lineRule="auto"/>
              <w:jc w:val="center"/>
              <w:rPr>
                <w:sz w:val="18"/>
                <w:szCs w:val="18"/>
              </w:rPr>
            </w:pPr>
            <w:r w:rsidRPr="00F07A9B">
              <w:rPr>
                <w:sz w:val="18"/>
                <w:szCs w:val="18"/>
              </w:rPr>
              <w:t>Ing. Marcel Zeleňák</w:t>
            </w:r>
          </w:p>
          <w:p w14:paraId="2C6DB627" w14:textId="77777777" w:rsidR="00FF7D85" w:rsidRPr="00F07A9B" w:rsidRDefault="00FF7D85" w:rsidP="004C48AD">
            <w:pPr>
              <w:spacing w:line="288" w:lineRule="auto"/>
              <w:jc w:val="center"/>
              <w:rPr>
                <w:sz w:val="18"/>
                <w:szCs w:val="18"/>
              </w:rPr>
            </w:pPr>
            <w:r w:rsidRPr="00F07A9B">
              <w:rPr>
                <w:sz w:val="18"/>
                <w:szCs w:val="18"/>
              </w:rPr>
              <w:t>predseda predstavenstva a generálny riaditeľ</w:t>
            </w:r>
          </w:p>
        </w:tc>
        <w:tc>
          <w:tcPr>
            <w:tcW w:w="5219" w:type="dxa"/>
            <w:tcBorders>
              <w:top w:val="nil"/>
              <w:left w:val="nil"/>
              <w:bottom w:val="single" w:sz="12" w:space="0" w:color="auto"/>
            </w:tcBorders>
          </w:tcPr>
          <w:p w14:paraId="07F1B03E" w14:textId="77777777" w:rsidR="00FF7D85" w:rsidRPr="00F07A9B" w:rsidRDefault="00FF7D85" w:rsidP="004C48AD">
            <w:pPr>
              <w:spacing w:line="288" w:lineRule="auto"/>
              <w:rPr>
                <w:sz w:val="18"/>
                <w:szCs w:val="18"/>
              </w:rPr>
            </w:pPr>
          </w:p>
          <w:p w14:paraId="5E02E53B" w14:textId="77777777" w:rsidR="00FF7D85" w:rsidRPr="00F07A9B" w:rsidRDefault="00FF7D85" w:rsidP="004C48AD">
            <w:pPr>
              <w:spacing w:line="288" w:lineRule="auto"/>
              <w:rPr>
                <w:sz w:val="18"/>
                <w:szCs w:val="18"/>
              </w:rPr>
            </w:pPr>
          </w:p>
          <w:p w14:paraId="3020F6CE" w14:textId="77777777" w:rsidR="00FF7D85" w:rsidRPr="00F07A9B" w:rsidRDefault="00FF7D85" w:rsidP="004C48AD">
            <w:pPr>
              <w:spacing w:line="288" w:lineRule="auto"/>
              <w:rPr>
                <w:sz w:val="18"/>
                <w:szCs w:val="18"/>
              </w:rPr>
            </w:pPr>
          </w:p>
          <w:p w14:paraId="46F82E9A" w14:textId="77777777" w:rsidR="00FF7D85" w:rsidRPr="00F07A9B" w:rsidRDefault="00FF7D85" w:rsidP="004C48AD">
            <w:pPr>
              <w:spacing w:line="288" w:lineRule="auto"/>
              <w:rPr>
                <w:sz w:val="18"/>
                <w:szCs w:val="18"/>
              </w:rPr>
            </w:pPr>
            <w:r w:rsidRPr="00F07A9B">
              <w:rPr>
                <w:sz w:val="18"/>
                <w:szCs w:val="18"/>
              </w:rPr>
              <w:t>__________________________________________________</w:t>
            </w:r>
          </w:p>
          <w:p w14:paraId="3A2096D3" w14:textId="77777777" w:rsidR="00FF7D85" w:rsidRPr="00F07A9B" w:rsidRDefault="00FF7D85" w:rsidP="004C48AD">
            <w:pPr>
              <w:spacing w:line="288" w:lineRule="auto"/>
              <w:jc w:val="center"/>
              <w:rPr>
                <w:sz w:val="18"/>
                <w:szCs w:val="18"/>
              </w:rPr>
            </w:pPr>
            <w:r w:rsidRPr="00F07A9B">
              <w:rPr>
                <w:sz w:val="18"/>
                <w:szCs w:val="18"/>
              </w:rPr>
              <w:t>UNIVERSAL maklérsky dom a.s.</w:t>
            </w:r>
          </w:p>
          <w:p w14:paraId="0F46DE11" w14:textId="77777777" w:rsidR="00FF7D85" w:rsidRPr="00F07A9B" w:rsidRDefault="00FF7D85" w:rsidP="004C48AD">
            <w:pPr>
              <w:spacing w:line="288" w:lineRule="auto"/>
              <w:jc w:val="center"/>
              <w:rPr>
                <w:sz w:val="18"/>
                <w:szCs w:val="18"/>
              </w:rPr>
            </w:pPr>
            <w:r w:rsidRPr="00F07A9B">
              <w:rPr>
                <w:sz w:val="18"/>
                <w:szCs w:val="18"/>
              </w:rPr>
              <w:t>Ing. Pavel Smetana, MBA</w:t>
            </w:r>
          </w:p>
          <w:p w14:paraId="2CC1FB9B" w14:textId="4B6096FF" w:rsidR="00FF7D85" w:rsidRPr="00F07A9B" w:rsidRDefault="00027148" w:rsidP="004C48AD">
            <w:pPr>
              <w:spacing w:line="288" w:lineRule="auto"/>
              <w:jc w:val="center"/>
              <w:rPr>
                <w:sz w:val="18"/>
                <w:szCs w:val="18"/>
              </w:rPr>
            </w:pPr>
            <w:r w:rsidRPr="00F07A9B">
              <w:rPr>
                <w:sz w:val="18"/>
                <w:szCs w:val="18"/>
              </w:rPr>
              <w:t>podpredseda</w:t>
            </w:r>
            <w:r w:rsidR="00FF7D85" w:rsidRPr="00F07A9B">
              <w:rPr>
                <w:sz w:val="18"/>
                <w:szCs w:val="18"/>
              </w:rPr>
              <w:t xml:space="preserve"> predstavenstva</w:t>
            </w:r>
          </w:p>
        </w:tc>
      </w:tr>
    </w:tbl>
    <w:p w14:paraId="71CE59F5" w14:textId="77777777" w:rsidR="00FF7D85" w:rsidRPr="00F07A9B" w:rsidRDefault="00FF7D85" w:rsidP="00FF7D85">
      <w:pPr>
        <w:spacing w:line="288" w:lineRule="auto"/>
        <w:rPr>
          <w:sz w:val="18"/>
          <w:szCs w:val="18"/>
        </w:rPr>
      </w:pPr>
    </w:p>
    <w:tbl>
      <w:tblPr>
        <w:tblStyle w:val="Mriekatabuky"/>
        <w:tblW w:w="5088" w:type="dxa"/>
        <w:tblLayout w:type="fixed"/>
        <w:tblLook w:val="04A0" w:firstRow="1" w:lastRow="0" w:firstColumn="1" w:lastColumn="0" w:noHBand="0" w:noVBand="1"/>
      </w:tblPr>
      <w:tblGrid>
        <w:gridCol w:w="5088"/>
      </w:tblGrid>
      <w:tr w:rsidR="00876419" w:rsidRPr="00F07A9B" w14:paraId="46237CB3" w14:textId="77777777" w:rsidTr="00876419">
        <w:tc>
          <w:tcPr>
            <w:tcW w:w="5088" w:type="dxa"/>
            <w:tcBorders>
              <w:top w:val="single" w:sz="12" w:space="0" w:color="auto"/>
              <w:left w:val="single" w:sz="12" w:space="0" w:color="auto"/>
              <w:bottom w:val="nil"/>
              <w:right w:val="single" w:sz="12" w:space="0" w:color="auto"/>
            </w:tcBorders>
          </w:tcPr>
          <w:p w14:paraId="145DFB47" w14:textId="2DC93841" w:rsidR="00876419" w:rsidRPr="00F07A9B" w:rsidRDefault="00876419" w:rsidP="004C48AD">
            <w:pPr>
              <w:spacing w:line="288" w:lineRule="auto"/>
              <w:rPr>
                <w:sz w:val="18"/>
                <w:szCs w:val="18"/>
              </w:rPr>
            </w:pPr>
            <w:r w:rsidRPr="00F07A9B">
              <w:rPr>
                <w:sz w:val="18"/>
                <w:szCs w:val="18"/>
              </w:rPr>
              <w:t xml:space="preserve">V </w:t>
            </w:r>
            <w:r w:rsidRPr="00F07A9B">
              <w:rPr>
                <w:sz w:val="18"/>
                <w:szCs w:val="18"/>
              </w:rPr>
              <w:fldChar w:fldCharType="begin">
                <w:ffData>
                  <w:name w:val="Text9"/>
                  <w:enabled/>
                  <w:calcOnExit w:val="0"/>
                  <w:textInput/>
                </w:ffData>
              </w:fldChar>
            </w:r>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xml:space="preserve">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r w:rsidRPr="00F07A9B">
              <w:rPr>
                <w:sz w:val="18"/>
                <w:szCs w:val="18"/>
              </w:rPr>
              <w:t xml:space="preserve">, dňa </w:t>
            </w:r>
            <w:r w:rsidRPr="00F07A9B">
              <w:rPr>
                <w:sz w:val="18"/>
                <w:szCs w:val="18"/>
              </w:rPr>
              <w:fldChar w:fldCharType="begin">
                <w:ffData>
                  <w:name w:val="Text10"/>
                  <w:enabled/>
                  <w:calcOnExit w:val="0"/>
                  <w:textInput/>
                </w:ffData>
              </w:fldChar>
            </w:r>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p>
        </w:tc>
      </w:tr>
      <w:tr w:rsidR="00876419" w:rsidRPr="00F07A9B" w14:paraId="2DF49D92" w14:textId="77777777" w:rsidTr="00876419">
        <w:tc>
          <w:tcPr>
            <w:tcW w:w="5088" w:type="dxa"/>
            <w:tcBorders>
              <w:top w:val="nil"/>
              <w:left w:val="single" w:sz="12" w:space="0" w:color="auto"/>
              <w:bottom w:val="single" w:sz="12" w:space="0" w:color="auto"/>
              <w:right w:val="single" w:sz="12" w:space="0" w:color="auto"/>
            </w:tcBorders>
          </w:tcPr>
          <w:p w14:paraId="5A73C7C7" w14:textId="77777777" w:rsidR="00876419" w:rsidRPr="00F07A9B" w:rsidRDefault="00876419" w:rsidP="004C48AD">
            <w:pPr>
              <w:spacing w:line="288" w:lineRule="auto"/>
              <w:rPr>
                <w:sz w:val="18"/>
                <w:szCs w:val="18"/>
              </w:rPr>
            </w:pPr>
          </w:p>
          <w:p w14:paraId="26C3F496" w14:textId="77777777" w:rsidR="00876419" w:rsidRPr="00F07A9B" w:rsidRDefault="00876419" w:rsidP="004C48AD">
            <w:pPr>
              <w:spacing w:line="288" w:lineRule="auto"/>
              <w:rPr>
                <w:sz w:val="18"/>
                <w:szCs w:val="18"/>
              </w:rPr>
            </w:pPr>
          </w:p>
          <w:p w14:paraId="468AE96C" w14:textId="77777777" w:rsidR="00876419" w:rsidRPr="00F07A9B" w:rsidRDefault="00876419" w:rsidP="004C48AD">
            <w:pPr>
              <w:spacing w:line="288" w:lineRule="auto"/>
              <w:rPr>
                <w:sz w:val="18"/>
                <w:szCs w:val="18"/>
              </w:rPr>
            </w:pPr>
          </w:p>
          <w:p w14:paraId="62A324E8" w14:textId="77777777" w:rsidR="00876419" w:rsidRPr="00F07A9B" w:rsidRDefault="00876419" w:rsidP="004C48AD">
            <w:pPr>
              <w:spacing w:line="288" w:lineRule="auto"/>
              <w:rPr>
                <w:sz w:val="18"/>
                <w:szCs w:val="18"/>
              </w:rPr>
            </w:pPr>
            <w:r w:rsidRPr="00F07A9B">
              <w:rPr>
                <w:sz w:val="18"/>
                <w:szCs w:val="18"/>
              </w:rPr>
              <w:t>________________________________________________</w:t>
            </w:r>
          </w:p>
          <w:p w14:paraId="206D924B" w14:textId="77777777" w:rsidR="00876419" w:rsidRPr="00F07A9B" w:rsidRDefault="00876419" w:rsidP="00876419">
            <w:pPr>
              <w:spacing w:line="288" w:lineRule="auto"/>
              <w:jc w:val="center"/>
              <w:rPr>
                <w:sz w:val="18"/>
                <w:szCs w:val="18"/>
              </w:rPr>
            </w:pPr>
            <w:r w:rsidRPr="00F07A9B">
              <w:rPr>
                <w:sz w:val="18"/>
                <w:szCs w:val="18"/>
              </w:rPr>
              <w:fldChar w:fldCharType="begin">
                <w:ffData>
                  <w:name w:val="Text102"/>
                  <w:enabled/>
                  <w:calcOnExit w:val="0"/>
                  <w:textInput/>
                </w:ffData>
              </w:fldChar>
            </w:r>
            <w:bookmarkStart w:id="13" w:name="Text102"/>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bookmarkEnd w:id="13"/>
          </w:p>
          <w:p w14:paraId="0231A549" w14:textId="48F50CA2" w:rsidR="00876419" w:rsidRPr="00F07A9B" w:rsidRDefault="00876419" w:rsidP="00876419">
            <w:pPr>
              <w:spacing w:line="288" w:lineRule="auto"/>
              <w:jc w:val="center"/>
              <w:rPr>
                <w:sz w:val="18"/>
                <w:szCs w:val="18"/>
              </w:rPr>
            </w:pPr>
            <w:r w:rsidRPr="00F07A9B">
              <w:rPr>
                <w:sz w:val="18"/>
                <w:szCs w:val="18"/>
              </w:rPr>
              <w:fldChar w:fldCharType="begin">
                <w:ffData>
                  <w:name w:val="Text150"/>
                  <w:enabled/>
                  <w:calcOnExit w:val="0"/>
                  <w:textInput/>
                </w:ffData>
              </w:fldChar>
            </w:r>
            <w:bookmarkStart w:id="14" w:name="Text150"/>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bookmarkEnd w:id="14"/>
          </w:p>
          <w:p w14:paraId="22C97073" w14:textId="77777777" w:rsidR="00876419" w:rsidRPr="00F07A9B" w:rsidRDefault="00876419" w:rsidP="00876419">
            <w:pPr>
              <w:spacing w:line="288" w:lineRule="auto"/>
              <w:jc w:val="center"/>
              <w:rPr>
                <w:sz w:val="18"/>
                <w:szCs w:val="18"/>
              </w:rPr>
            </w:pPr>
            <w:r w:rsidRPr="00F07A9B">
              <w:rPr>
                <w:sz w:val="18"/>
                <w:szCs w:val="18"/>
              </w:rPr>
              <w:t xml:space="preserve">Meno, priezvisko tipéra ako fyzická osoba </w:t>
            </w:r>
          </w:p>
          <w:p w14:paraId="7DD4D0C5" w14:textId="1A9A0BF5" w:rsidR="00876419" w:rsidRPr="00F07A9B" w:rsidRDefault="00876419" w:rsidP="00876419">
            <w:pPr>
              <w:spacing w:line="288" w:lineRule="auto"/>
              <w:jc w:val="center"/>
              <w:rPr>
                <w:sz w:val="18"/>
                <w:szCs w:val="18"/>
              </w:rPr>
            </w:pPr>
            <w:r w:rsidRPr="00F07A9B">
              <w:rPr>
                <w:sz w:val="18"/>
                <w:szCs w:val="18"/>
              </w:rPr>
              <w:t>alebo</w:t>
            </w:r>
          </w:p>
          <w:p w14:paraId="499D164E" w14:textId="77777777" w:rsidR="00876419" w:rsidRPr="00F07A9B" w:rsidRDefault="00876419" w:rsidP="00876419">
            <w:pPr>
              <w:spacing w:line="288" w:lineRule="auto"/>
              <w:jc w:val="center"/>
              <w:rPr>
                <w:sz w:val="18"/>
                <w:szCs w:val="18"/>
              </w:rPr>
            </w:pPr>
            <w:r w:rsidRPr="00F07A9B">
              <w:rPr>
                <w:sz w:val="18"/>
                <w:szCs w:val="18"/>
              </w:rPr>
              <w:t>Obchodný názov tipéra ako SZČO</w:t>
            </w:r>
          </w:p>
          <w:p w14:paraId="0C31F9D0" w14:textId="129A4F10" w:rsidR="00876419" w:rsidRPr="00F07A9B" w:rsidRDefault="00876419" w:rsidP="00876419">
            <w:pPr>
              <w:spacing w:line="288" w:lineRule="auto"/>
              <w:jc w:val="center"/>
              <w:rPr>
                <w:sz w:val="18"/>
                <w:szCs w:val="18"/>
              </w:rPr>
            </w:pPr>
            <w:r w:rsidRPr="00F07A9B">
              <w:rPr>
                <w:sz w:val="18"/>
                <w:szCs w:val="18"/>
              </w:rPr>
              <w:t>meno, priezvisko za SZČO</w:t>
            </w:r>
          </w:p>
        </w:tc>
      </w:tr>
    </w:tbl>
    <w:p w14:paraId="791EC2C9" w14:textId="77777777" w:rsidR="00F07A9B" w:rsidRDefault="00F07A9B" w:rsidP="003F598A">
      <w:pPr>
        <w:spacing w:line="288" w:lineRule="auto"/>
        <w:jc w:val="both"/>
        <w:rPr>
          <w:b/>
          <w:sz w:val="18"/>
          <w:szCs w:val="18"/>
        </w:rPr>
      </w:pPr>
    </w:p>
    <w:p w14:paraId="315B1D6F" w14:textId="4785F542" w:rsidR="003F598A" w:rsidRPr="00F07A9B" w:rsidRDefault="003F598A" w:rsidP="003F598A">
      <w:pPr>
        <w:spacing w:line="288" w:lineRule="auto"/>
        <w:jc w:val="both"/>
        <w:rPr>
          <w:b/>
          <w:sz w:val="18"/>
          <w:szCs w:val="18"/>
        </w:rPr>
      </w:pPr>
      <w:r w:rsidRPr="00F07A9B">
        <w:rPr>
          <w:b/>
          <w:sz w:val="18"/>
          <w:szCs w:val="18"/>
        </w:rPr>
        <w:t>Doložka o overení identifikácie</w:t>
      </w:r>
      <w:r w:rsidR="002D0983" w:rsidRPr="00F07A9B">
        <w:rPr>
          <w:b/>
          <w:sz w:val="18"/>
          <w:szCs w:val="18"/>
        </w:rPr>
        <w:t xml:space="preserve"> tipéra</w:t>
      </w:r>
    </w:p>
    <w:p w14:paraId="6AF9EB49" w14:textId="48555C4D" w:rsidR="00027148" w:rsidRPr="00F07A9B" w:rsidRDefault="004C750F" w:rsidP="00027148">
      <w:pPr>
        <w:spacing w:line="288" w:lineRule="auto"/>
        <w:jc w:val="both"/>
        <w:rPr>
          <w:sz w:val="18"/>
          <w:szCs w:val="18"/>
        </w:rPr>
      </w:pPr>
      <w:r w:rsidRPr="00464E4D">
        <w:rPr>
          <w:sz w:val="18"/>
          <w:szCs w:val="18"/>
        </w:rPr>
        <w:t>Identifikáciu tipéra vykonala nižšie podpísaná osoba pred podpisom zmluvy tipérom podľa dokladu totožnosti tipéra alebo podľa Výpisu zo Živnostenského registra tipéra (podľa označenia v hlavičke zmluvy), uvedeného v hlavičke zmluvy, pričom zhoda podoby osoby tipéra zodpovedá jej vyobrazeniu v príslušnom doklade totožnosti. Všetky údaje tipéra uvedené v hlavičke zmluvy sú aktuálne a správne.</w:t>
      </w:r>
    </w:p>
    <w:p w14:paraId="1D502B00" w14:textId="77777777" w:rsidR="008C7749" w:rsidRPr="00F07A9B" w:rsidRDefault="008C7749" w:rsidP="003F598A">
      <w:pPr>
        <w:spacing w:line="288" w:lineRule="auto"/>
        <w:jc w:val="both"/>
        <w:rPr>
          <w:sz w:val="18"/>
          <w:szCs w:val="18"/>
        </w:rPr>
      </w:pPr>
    </w:p>
    <w:tbl>
      <w:tblPr>
        <w:tblStyle w:val="Mriekatabuky"/>
        <w:tblW w:w="5088" w:type="dxa"/>
        <w:tblLayout w:type="fixed"/>
        <w:tblLook w:val="04A0" w:firstRow="1" w:lastRow="0" w:firstColumn="1" w:lastColumn="0" w:noHBand="0" w:noVBand="1"/>
      </w:tblPr>
      <w:tblGrid>
        <w:gridCol w:w="5088"/>
      </w:tblGrid>
      <w:tr w:rsidR="00343B0C" w:rsidRPr="00F07A9B" w14:paraId="04962F19" w14:textId="77777777" w:rsidTr="00EA42E8">
        <w:tc>
          <w:tcPr>
            <w:tcW w:w="5088" w:type="dxa"/>
            <w:tcBorders>
              <w:top w:val="single" w:sz="12" w:space="0" w:color="auto"/>
              <w:left w:val="single" w:sz="12" w:space="0" w:color="auto"/>
              <w:bottom w:val="nil"/>
              <w:right w:val="single" w:sz="12" w:space="0" w:color="auto"/>
            </w:tcBorders>
          </w:tcPr>
          <w:p w14:paraId="00CAF142" w14:textId="77777777" w:rsidR="00343B0C" w:rsidRPr="00F07A9B" w:rsidRDefault="00343B0C" w:rsidP="00EA42E8">
            <w:pPr>
              <w:spacing w:line="288" w:lineRule="auto"/>
              <w:rPr>
                <w:sz w:val="18"/>
                <w:szCs w:val="18"/>
              </w:rPr>
            </w:pPr>
            <w:r w:rsidRPr="00F07A9B">
              <w:rPr>
                <w:sz w:val="18"/>
                <w:szCs w:val="18"/>
              </w:rPr>
              <w:t xml:space="preserve">V </w:t>
            </w:r>
            <w:r w:rsidRPr="00F07A9B">
              <w:rPr>
                <w:sz w:val="18"/>
                <w:szCs w:val="18"/>
              </w:rPr>
              <w:fldChar w:fldCharType="begin">
                <w:ffData>
                  <w:name w:val="Text139"/>
                  <w:enabled/>
                  <w:calcOnExit w:val="0"/>
                  <w:textInput/>
                </w:ffData>
              </w:fldChar>
            </w:r>
            <w:bookmarkStart w:id="15" w:name="Text139"/>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xml:space="preserve">                             </w:t>
            </w:r>
            <w:r w:rsidRPr="00F07A9B">
              <w:rPr>
                <w:noProof/>
                <w:sz w:val="18"/>
                <w:szCs w:val="18"/>
              </w:rPr>
              <w:t> </w:t>
            </w:r>
            <w:r w:rsidRPr="00F07A9B">
              <w:rPr>
                <w:sz w:val="18"/>
                <w:szCs w:val="18"/>
              </w:rPr>
              <w:fldChar w:fldCharType="end"/>
            </w:r>
            <w:bookmarkEnd w:id="15"/>
            <w:r w:rsidRPr="00F07A9B">
              <w:rPr>
                <w:sz w:val="18"/>
                <w:szCs w:val="18"/>
              </w:rPr>
              <w:t xml:space="preserve">, dňa </w:t>
            </w:r>
            <w:r w:rsidRPr="00F07A9B">
              <w:rPr>
                <w:sz w:val="18"/>
                <w:szCs w:val="18"/>
              </w:rPr>
              <w:fldChar w:fldCharType="begin">
                <w:ffData>
                  <w:name w:val="Text10"/>
                  <w:enabled/>
                  <w:calcOnExit w:val="0"/>
                  <w:textInput/>
                </w:ffData>
              </w:fldChar>
            </w:r>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p>
        </w:tc>
      </w:tr>
      <w:tr w:rsidR="00343B0C" w:rsidRPr="00F07A9B" w14:paraId="0EAEE2AD" w14:textId="77777777" w:rsidTr="00EA42E8">
        <w:tc>
          <w:tcPr>
            <w:tcW w:w="5088" w:type="dxa"/>
            <w:tcBorders>
              <w:top w:val="nil"/>
              <w:left w:val="single" w:sz="12" w:space="0" w:color="auto"/>
              <w:bottom w:val="single" w:sz="12" w:space="0" w:color="auto"/>
              <w:right w:val="single" w:sz="12" w:space="0" w:color="auto"/>
            </w:tcBorders>
          </w:tcPr>
          <w:p w14:paraId="10997574" w14:textId="77777777" w:rsidR="00343B0C" w:rsidRPr="00F07A9B" w:rsidRDefault="00343B0C" w:rsidP="00EA42E8">
            <w:pPr>
              <w:spacing w:line="288" w:lineRule="auto"/>
              <w:rPr>
                <w:sz w:val="18"/>
                <w:szCs w:val="18"/>
              </w:rPr>
            </w:pPr>
          </w:p>
          <w:p w14:paraId="6A3B97EC" w14:textId="77777777" w:rsidR="00343B0C" w:rsidRPr="00F07A9B" w:rsidRDefault="00343B0C" w:rsidP="00EA42E8">
            <w:pPr>
              <w:spacing w:line="288" w:lineRule="auto"/>
              <w:rPr>
                <w:sz w:val="18"/>
                <w:szCs w:val="18"/>
              </w:rPr>
            </w:pPr>
          </w:p>
          <w:p w14:paraId="0B401CD3" w14:textId="77777777" w:rsidR="00343B0C" w:rsidRPr="00F07A9B" w:rsidRDefault="00343B0C" w:rsidP="00EA42E8">
            <w:pPr>
              <w:spacing w:line="288" w:lineRule="auto"/>
              <w:rPr>
                <w:sz w:val="18"/>
                <w:szCs w:val="18"/>
              </w:rPr>
            </w:pPr>
            <w:r w:rsidRPr="00F07A9B">
              <w:rPr>
                <w:sz w:val="18"/>
                <w:szCs w:val="18"/>
              </w:rPr>
              <w:t>________________________________________________</w:t>
            </w:r>
          </w:p>
          <w:p w14:paraId="359E7969" w14:textId="77777777" w:rsidR="00343B0C" w:rsidRPr="00F07A9B" w:rsidRDefault="00343B0C" w:rsidP="00EA42E8">
            <w:pPr>
              <w:spacing w:line="288" w:lineRule="auto"/>
              <w:jc w:val="center"/>
              <w:rPr>
                <w:sz w:val="18"/>
                <w:szCs w:val="18"/>
              </w:rPr>
            </w:pPr>
            <w:r w:rsidRPr="00F07A9B">
              <w:rPr>
                <w:sz w:val="18"/>
                <w:szCs w:val="18"/>
              </w:rPr>
              <w:fldChar w:fldCharType="begin">
                <w:ffData>
                  <w:name w:val="Text140"/>
                  <w:enabled/>
                  <w:calcOnExit w:val="0"/>
                  <w:textInput/>
                </w:ffData>
              </w:fldChar>
            </w:r>
            <w:bookmarkStart w:id="16" w:name="Text140"/>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titul, meno, prievisko</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bookmarkEnd w:id="16"/>
            <w:r w:rsidRPr="00F07A9B">
              <w:rPr>
                <w:sz w:val="18"/>
                <w:szCs w:val="18"/>
              </w:rPr>
              <w:t xml:space="preserve">, </w:t>
            </w:r>
            <w:r w:rsidRPr="00F07A9B">
              <w:rPr>
                <w:sz w:val="18"/>
                <w:szCs w:val="18"/>
              </w:rPr>
              <w:fldChar w:fldCharType="begin">
                <w:ffData>
                  <w:name w:val="Text141"/>
                  <w:enabled/>
                  <w:calcOnExit w:val="0"/>
                  <w:textInput/>
                </w:ffData>
              </w:fldChar>
            </w:r>
            <w:bookmarkStart w:id="17" w:name="Text141"/>
            <w:r w:rsidRPr="00F07A9B">
              <w:rPr>
                <w:sz w:val="18"/>
                <w:szCs w:val="18"/>
              </w:rPr>
              <w:instrText xml:space="preserve"> FORMTEXT </w:instrText>
            </w:r>
            <w:r w:rsidRPr="00F07A9B">
              <w:rPr>
                <w:sz w:val="18"/>
                <w:szCs w:val="18"/>
              </w:rPr>
            </w:r>
            <w:r w:rsidRPr="00F07A9B">
              <w:rPr>
                <w:sz w:val="18"/>
                <w:szCs w:val="18"/>
              </w:rPr>
              <w:fldChar w:fldCharType="separate"/>
            </w:r>
            <w:r w:rsidRPr="00F07A9B">
              <w:rPr>
                <w:noProof/>
                <w:sz w:val="18"/>
                <w:szCs w:val="18"/>
              </w:rPr>
              <w:t> </w:t>
            </w:r>
            <w:r w:rsidRPr="00F07A9B">
              <w:rPr>
                <w:noProof/>
                <w:sz w:val="18"/>
                <w:szCs w:val="18"/>
              </w:rPr>
              <w:t>interné číslo</w:t>
            </w:r>
            <w:r w:rsidRPr="00F07A9B">
              <w:rPr>
                <w:noProof/>
                <w:sz w:val="18"/>
                <w:szCs w:val="18"/>
              </w:rPr>
              <w:t> </w:t>
            </w:r>
            <w:r w:rsidRPr="00F07A9B">
              <w:rPr>
                <w:noProof/>
                <w:sz w:val="18"/>
                <w:szCs w:val="18"/>
              </w:rPr>
              <w:t> </w:t>
            </w:r>
            <w:r w:rsidRPr="00F07A9B">
              <w:rPr>
                <w:noProof/>
                <w:sz w:val="18"/>
                <w:szCs w:val="18"/>
              </w:rPr>
              <w:t> </w:t>
            </w:r>
            <w:r w:rsidRPr="00F07A9B">
              <w:rPr>
                <w:noProof/>
                <w:sz w:val="18"/>
                <w:szCs w:val="18"/>
              </w:rPr>
              <w:t> </w:t>
            </w:r>
            <w:r w:rsidRPr="00F07A9B">
              <w:rPr>
                <w:sz w:val="18"/>
                <w:szCs w:val="18"/>
              </w:rPr>
              <w:fldChar w:fldCharType="end"/>
            </w:r>
            <w:bookmarkEnd w:id="17"/>
          </w:p>
          <w:p w14:paraId="1BA471CF" w14:textId="77777777" w:rsidR="00343B0C" w:rsidRPr="00F07A9B" w:rsidRDefault="00343B0C" w:rsidP="00EA42E8">
            <w:pPr>
              <w:spacing w:line="288" w:lineRule="auto"/>
              <w:jc w:val="center"/>
              <w:rPr>
                <w:sz w:val="18"/>
                <w:szCs w:val="18"/>
              </w:rPr>
            </w:pPr>
            <w:r w:rsidRPr="00F07A9B">
              <w:rPr>
                <w:sz w:val="18"/>
                <w:szCs w:val="18"/>
              </w:rPr>
              <w:t>meno, priezvisko, interné číslo osoby, ktorá overila identifikáciu tipéra</w:t>
            </w:r>
          </w:p>
        </w:tc>
      </w:tr>
    </w:tbl>
    <w:p w14:paraId="3714C3B3" w14:textId="77777777" w:rsidR="003F598A" w:rsidRPr="00F07A9B" w:rsidRDefault="003F598A" w:rsidP="007F5B52">
      <w:pPr>
        <w:spacing w:line="288" w:lineRule="auto"/>
        <w:jc w:val="both"/>
        <w:rPr>
          <w:sz w:val="19"/>
          <w:szCs w:val="19"/>
        </w:rPr>
      </w:pPr>
    </w:p>
    <w:sectPr w:rsidR="003F598A" w:rsidRPr="00F07A9B" w:rsidSect="00C07B2E">
      <w:headerReference w:type="default" r:id="rId8"/>
      <w:footerReference w:type="even" r:id="rId9"/>
      <w:footerReference w:type="default" r:id="rId10"/>
      <w:pgSz w:w="11906" w:h="16838"/>
      <w:pgMar w:top="1410" w:right="720" w:bottom="720" w:left="720" w:header="284"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DCA98F5" w14:textId="77777777" w:rsidR="00470CF2" w:rsidRDefault="00470CF2">
      <w:r>
        <w:separator/>
      </w:r>
    </w:p>
  </w:endnote>
  <w:endnote w:type="continuationSeparator" w:id="0">
    <w:p w14:paraId="691C6982" w14:textId="77777777" w:rsidR="00470CF2" w:rsidRDefault="00470CF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EE"/>
    <w:family w:val="roman"/>
    <w:pitch w:val="variable"/>
    <w:sig w:usb0="E0002EFF" w:usb1="C000785B" w:usb2="00000009" w:usb3="00000000" w:csb0="000001FF" w:csb1="00000000"/>
  </w:font>
  <w:font w:name="Ubuntu">
    <w:altName w:val="72"/>
    <w:panose1 w:val="020B0504030602030204"/>
    <w:charset w:val="00"/>
    <w:family w:val="swiss"/>
    <w:pitch w:val="variable"/>
    <w:sig w:usb0="E00002FF" w:usb1="5000205B"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Tahoma">
    <w:panose1 w:val="020B0604030504040204"/>
    <w:charset w:val="EE"/>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82BDC33" w14:textId="77777777" w:rsidR="00A0635C" w:rsidRDefault="00A0635C" w:rsidP="003936AF">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end"/>
    </w:r>
  </w:p>
  <w:p w14:paraId="55AB6DD0" w14:textId="77777777" w:rsidR="00A0635C" w:rsidRDefault="00A0635C" w:rsidP="00DE5C59">
    <w:pPr>
      <w:pStyle w:val="Pt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BB7DA7" w14:textId="77777777" w:rsidR="00A0635C" w:rsidRDefault="00A0635C" w:rsidP="003936AF">
    <w:pPr>
      <w:pStyle w:val="Pta"/>
      <w:framePr w:wrap="around" w:vAnchor="text" w:hAnchor="margin" w:xAlign="right" w:y="1"/>
      <w:rPr>
        <w:rStyle w:val="slostrany"/>
      </w:rPr>
    </w:pPr>
    <w:r>
      <w:rPr>
        <w:rStyle w:val="slostrany"/>
      </w:rPr>
      <w:fldChar w:fldCharType="begin"/>
    </w:r>
    <w:r>
      <w:rPr>
        <w:rStyle w:val="slostrany"/>
      </w:rPr>
      <w:instrText xml:space="preserve">PAGE  </w:instrText>
    </w:r>
    <w:r>
      <w:rPr>
        <w:rStyle w:val="slostrany"/>
      </w:rPr>
      <w:fldChar w:fldCharType="separate"/>
    </w:r>
    <w:r>
      <w:rPr>
        <w:rStyle w:val="slostrany"/>
        <w:noProof/>
      </w:rPr>
      <w:t>1</w:t>
    </w:r>
    <w:r>
      <w:rPr>
        <w:rStyle w:val="slostrany"/>
      </w:rPr>
      <w:fldChar w:fldCharType="end"/>
    </w:r>
  </w:p>
  <w:p w14:paraId="18D028C4" w14:textId="77777777" w:rsidR="00A0635C" w:rsidRDefault="00A0635C" w:rsidP="00DE5C59">
    <w:pPr>
      <w:pStyle w:val="Pt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224F24E" w14:textId="77777777" w:rsidR="00470CF2" w:rsidRDefault="00470CF2">
      <w:r>
        <w:separator/>
      </w:r>
    </w:p>
  </w:footnote>
  <w:footnote w:type="continuationSeparator" w:id="0">
    <w:p w14:paraId="6DD794FB" w14:textId="77777777" w:rsidR="00470CF2" w:rsidRDefault="00470CF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Mriekatabuky"/>
      <w:tblW w:w="0" w:type="auto"/>
      <w:tblBorders>
        <w:top w:val="none" w:sz="0" w:space="0" w:color="auto"/>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5228"/>
      <w:gridCol w:w="5228"/>
    </w:tblGrid>
    <w:tr w:rsidR="00A0635C" w14:paraId="4A48065B" w14:textId="77777777" w:rsidTr="00B14504">
      <w:tc>
        <w:tcPr>
          <w:tcW w:w="5228" w:type="dxa"/>
        </w:tcPr>
        <w:p w14:paraId="0A6B9D6A" w14:textId="556A2BCC" w:rsidR="00A0635C" w:rsidRDefault="00102246" w:rsidP="00CF07D7">
          <w:pPr>
            <w:pStyle w:val="Hlavika"/>
            <w:tabs>
              <w:tab w:val="clear" w:pos="9072"/>
              <w:tab w:val="right" w:pos="5016"/>
            </w:tabs>
            <w:ind w:right="-1"/>
            <w:rPr>
              <w:rFonts w:ascii="Arial" w:hAnsi="Arial" w:cs="Arial"/>
              <w:color w:val="1D4F91"/>
              <w:sz w:val="18"/>
              <w:szCs w:val="18"/>
            </w:rPr>
          </w:pPr>
          <w:r w:rsidRPr="00E77C9F">
            <w:rPr>
              <w:noProof/>
            </w:rPr>
            <w:drawing>
              <wp:anchor distT="0" distB="0" distL="114300" distR="114300" simplePos="0" relativeHeight="251659264" behindDoc="0" locked="0" layoutInCell="1" allowOverlap="1" wp14:anchorId="651F247F" wp14:editId="76C811D9">
                <wp:simplePos x="0" y="0"/>
                <wp:positionH relativeFrom="margin">
                  <wp:posOffset>0</wp:posOffset>
                </wp:positionH>
                <wp:positionV relativeFrom="paragraph">
                  <wp:posOffset>2540</wp:posOffset>
                </wp:positionV>
                <wp:extent cx="2293620" cy="395605"/>
                <wp:effectExtent l="0" t="0" r="0" b="4445"/>
                <wp:wrapNone/>
                <wp:docPr id="73" name="Obrázok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2293620" cy="395605"/>
                        </a:xfrm>
                        <a:prstGeom prst="rect">
                          <a:avLst/>
                        </a:prstGeom>
                      </pic:spPr>
                    </pic:pic>
                  </a:graphicData>
                </a:graphic>
                <wp14:sizeRelH relativeFrom="margin">
                  <wp14:pctWidth>0</wp14:pctWidth>
                </wp14:sizeRelH>
                <wp14:sizeRelV relativeFrom="margin">
                  <wp14:pctHeight>0</wp14:pctHeight>
                </wp14:sizeRelV>
              </wp:anchor>
            </w:drawing>
          </w:r>
        </w:p>
      </w:tc>
      <w:tc>
        <w:tcPr>
          <w:tcW w:w="5228" w:type="dxa"/>
        </w:tcPr>
        <w:p w14:paraId="5D82AEDE" w14:textId="13B081F9" w:rsidR="00A0635C" w:rsidRPr="0009289C" w:rsidRDefault="00CF07D7" w:rsidP="00CF07D7">
          <w:pPr>
            <w:pStyle w:val="Hlavika"/>
            <w:tabs>
              <w:tab w:val="clear" w:pos="4536"/>
            </w:tabs>
            <w:ind w:right="-1"/>
            <w:jc w:val="center"/>
            <w:rPr>
              <w:rFonts w:ascii="Arial" w:hAnsi="Arial" w:cs="Arial"/>
              <w:b/>
              <w:bCs/>
              <w:color w:val="1D4F91"/>
              <w:sz w:val="18"/>
              <w:szCs w:val="18"/>
            </w:rPr>
          </w:pPr>
          <w:r>
            <w:rPr>
              <w:rFonts w:ascii="Arial" w:hAnsi="Arial" w:cs="Arial"/>
              <w:b/>
              <w:bCs/>
              <w:color w:val="1D4F91"/>
              <w:sz w:val="18"/>
              <w:szCs w:val="18"/>
            </w:rPr>
            <w:t xml:space="preserve">                                                                              </w:t>
          </w:r>
          <w:r w:rsidR="00E5287D">
            <w:rPr>
              <w:rFonts w:ascii="Arial" w:hAnsi="Arial" w:cs="Arial"/>
              <w:b/>
              <w:bCs/>
              <w:color w:val="1D4F91"/>
              <w:sz w:val="18"/>
              <w:szCs w:val="18"/>
            </w:rPr>
            <w:t>F</w:t>
          </w:r>
          <w:r w:rsidR="00A0635C">
            <w:rPr>
              <w:rFonts w:ascii="Arial" w:hAnsi="Arial" w:cs="Arial"/>
              <w:b/>
              <w:bCs/>
              <w:color w:val="1D4F91"/>
              <w:sz w:val="18"/>
              <w:szCs w:val="18"/>
            </w:rPr>
            <w:t>O tipér ZoS</w:t>
          </w:r>
        </w:p>
        <w:p w14:paraId="797B5FCC" w14:textId="2F636EA7" w:rsidR="00A0635C" w:rsidRDefault="00CF07D7" w:rsidP="00B14504">
          <w:pPr>
            <w:pStyle w:val="Hlavika"/>
            <w:ind w:right="-1"/>
            <w:jc w:val="center"/>
            <w:rPr>
              <w:rFonts w:ascii="Arial" w:hAnsi="Arial" w:cs="Arial"/>
              <w:color w:val="1D4F91"/>
              <w:sz w:val="18"/>
              <w:szCs w:val="18"/>
            </w:rPr>
          </w:pPr>
          <w:r>
            <w:rPr>
              <w:rFonts w:ascii="Arial" w:hAnsi="Arial" w:cs="Arial"/>
              <w:color w:val="1D4F91"/>
              <w:sz w:val="18"/>
              <w:szCs w:val="18"/>
            </w:rPr>
            <w:t xml:space="preserve">                                                                              </w:t>
          </w:r>
          <w:r w:rsidR="00A0635C">
            <w:rPr>
              <w:rFonts w:ascii="Arial" w:hAnsi="Arial" w:cs="Arial"/>
              <w:color w:val="1D4F91"/>
              <w:sz w:val="18"/>
              <w:szCs w:val="18"/>
            </w:rPr>
            <w:t>Interná</w:t>
          </w:r>
          <w:r w:rsidR="00A0635C" w:rsidRPr="0009289C">
            <w:rPr>
              <w:rFonts w:ascii="Arial" w:hAnsi="Arial" w:cs="Arial"/>
              <w:color w:val="1D4F91"/>
              <w:sz w:val="18"/>
              <w:szCs w:val="18"/>
            </w:rPr>
            <w:t xml:space="preserve"> sieť</w:t>
          </w:r>
        </w:p>
        <w:p w14:paraId="00A4B889" w14:textId="02C5EE28" w:rsidR="00A0635C" w:rsidRDefault="00CF07D7" w:rsidP="00C07B2E">
          <w:pPr>
            <w:pStyle w:val="Hlavika"/>
            <w:tabs>
              <w:tab w:val="clear" w:pos="9072"/>
              <w:tab w:val="right" w:pos="9498"/>
            </w:tabs>
            <w:ind w:right="-1"/>
            <w:jc w:val="center"/>
            <w:rPr>
              <w:rFonts w:ascii="Arial" w:hAnsi="Arial" w:cs="Arial"/>
              <w:color w:val="1D4F91"/>
              <w:sz w:val="18"/>
              <w:szCs w:val="18"/>
            </w:rPr>
          </w:pPr>
          <w:r>
            <w:rPr>
              <w:rFonts w:ascii="Arial" w:hAnsi="Arial" w:cs="Arial"/>
              <w:color w:val="1D4F91"/>
              <w:sz w:val="18"/>
              <w:szCs w:val="18"/>
            </w:rPr>
            <w:t xml:space="preserve">                                                                               </w:t>
          </w:r>
          <w:r w:rsidR="00A0635C">
            <w:rPr>
              <w:rFonts w:ascii="Arial" w:hAnsi="Arial" w:cs="Arial"/>
              <w:color w:val="1D4F91"/>
              <w:sz w:val="18"/>
              <w:szCs w:val="18"/>
            </w:rPr>
            <w:t>202</w:t>
          </w:r>
          <w:r>
            <w:rPr>
              <w:rFonts w:ascii="Arial" w:hAnsi="Arial" w:cs="Arial"/>
              <w:color w:val="1D4F91"/>
              <w:sz w:val="18"/>
              <w:szCs w:val="18"/>
            </w:rPr>
            <w:t>4</w:t>
          </w:r>
          <w:r w:rsidR="00A0635C">
            <w:rPr>
              <w:rFonts w:ascii="Arial" w:hAnsi="Arial" w:cs="Arial"/>
              <w:color w:val="1D4F91"/>
              <w:sz w:val="18"/>
              <w:szCs w:val="18"/>
            </w:rPr>
            <w:t>_</w:t>
          </w:r>
          <w:r>
            <w:rPr>
              <w:rFonts w:ascii="Arial" w:hAnsi="Arial" w:cs="Arial"/>
              <w:color w:val="1D4F91"/>
              <w:sz w:val="18"/>
              <w:szCs w:val="18"/>
            </w:rPr>
            <w:t>10</w:t>
          </w:r>
        </w:p>
      </w:tc>
    </w:tr>
  </w:tbl>
  <w:p w14:paraId="029A6F47" w14:textId="7F444120" w:rsidR="00A0635C" w:rsidRPr="006C7D6B" w:rsidRDefault="00A0635C" w:rsidP="00B34605">
    <w:pPr>
      <w:pStyle w:val="Hlavika"/>
      <w:tabs>
        <w:tab w:val="clear" w:pos="4536"/>
        <w:tab w:val="clear" w:pos="9072"/>
      </w:tabs>
      <w:rPr>
        <w:rFonts w:ascii="Arial" w:hAnsi="Arial" w:cs="Arial"/>
        <w:sz w:val="16"/>
        <w:szCs w:val="16"/>
        <w:lang w:val="cs-CZ"/>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6"/>
    <w:multiLevelType w:val="multilevel"/>
    <w:tmpl w:val="B29ED7F4"/>
    <w:name w:val="WW8Num6"/>
    <w:lvl w:ilvl="0">
      <w:start w:val="1"/>
      <w:numFmt w:val="lowerLetter"/>
      <w:lvlText w:val="%1)"/>
      <w:lvlJc w:val="left"/>
      <w:pPr>
        <w:tabs>
          <w:tab w:val="num" w:pos="720"/>
        </w:tabs>
        <w:ind w:left="720" w:hanging="360"/>
      </w:pPr>
      <w:rPr>
        <w:b/>
      </w:rPr>
    </w:lvl>
    <w:lvl w:ilvl="1">
      <w:start w:val="1"/>
      <w:numFmt w:val="lowerLetter"/>
      <w:lvlText w:val="%2)"/>
      <w:lvlJc w:val="left"/>
      <w:pPr>
        <w:tabs>
          <w:tab w:val="num" w:pos="-360"/>
        </w:tabs>
        <w:ind w:left="360" w:hanging="360"/>
      </w:pPr>
      <w:rPr>
        <w:b/>
      </w:rPr>
    </w:lvl>
    <w:lvl w:ilvl="2">
      <w:start w:val="1"/>
      <w:numFmt w:val="lowerRoman"/>
      <w:lvlText w:val="%3."/>
      <w:lvlJc w:val="left"/>
      <w:pPr>
        <w:tabs>
          <w:tab w:val="num" w:pos="360"/>
        </w:tabs>
        <w:ind w:left="360" w:hanging="180"/>
      </w:pPr>
    </w:lvl>
    <w:lvl w:ilvl="3">
      <w:start w:val="1"/>
      <w:numFmt w:val="decimal"/>
      <w:lvlText w:val="%4."/>
      <w:lvlJc w:val="left"/>
      <w:pPr>
        <w:tabs>
          <w:tab w:val="num" w:pos="1080"/>
        </w:tabs>
        <w:ind w:left="1080" w:hanging="360"/>
      </w:pPr>
      <w:rPr>
        <w:rFonts w:ascii="Times New Roman" w:hAnsi="Times New Roman" w:cs="Times New Roman" w:hint="default"/>
        <w:b/>
        <w:sz w:val="20"/>
        <w:szCs w:val="20"/>
      </w:r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2C0233F"/>
    <w:multiLevelType w:val="hybridMultilevel"/>
    <w:tmpl w:val="C22C92C4"/>
    <w:lvl w:ilvl="0" w:tplc="D1263124">
      <w:start w:val="1"/>
      <w:numFmt w:val="decimal"/>
      <w:lvlText w:val="%1."/>
      <w:lvlJc w:val="left"/>
      <w:pPr>
        <w:tabs>
          <w:tab w:val="num" w:pos="360"/>
        </w:tabs>
        <w:ind w:left="360" w:hanging="360"/>
      </w:pPr>
      <w:rPr>
        <w:rFonts w:hint="default"/>
        <w:b w:val="0"/>
        <w:sz w:val="18"/>
        <w:szCs w:val="18"/>
      </w:rPr>
    </w:lvl>
    <w:lvl w:ilvl="1" w:tplc="9C6A3916">
      <w:start w:val="1"/>
      <w:numFmt w:val="lowerLetter"/>
      <w:lvlText w:val="%2)"/>
      <w:lvlJc w:val="left"/>
      <w:pPr>
        <w:tabs>
          <w:tab w:val="num" w:pos="1080"/>
        </w:tabs>
        <w:ind w:left="1080" w:hanging="360"/>
      </w:pPr>
      <w:rPr>
        <w:rFonts w:hint="default"/>
      </w:r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2" w15:restartNumberingAfterBreak="0">
    <w:nsid w:val="03C42F25"/>
    <w:multiLevelType w:val="hybridMultilevel"/>
    <w:tmpl w:val="8C5048CE"/>
    <w:lvl w:ilvl="0" w:tplc="69B23E6E">
      <w:start w:val="1"/>
      <w:numFmt w:val="decimal"/>
      <w:lvlText w:val="%1."/>
      <w:lvlJc w:val="left"/>
      <w:pPr>
        <w:tabs>
          <w:tab w:val="num" w:pos="360"/>
        </w:tabs>
        <w:ind w:left="360" w:hanging="360"/>
      </w:pPr>
      <w:rPr>
        <w:b w:val="0"/>
      </w:rPr>
    </w:lvl>
    <w:lvl w:ilvl="1" w:tplc="041B0019" w:tentative="1">
      <w:start w:val="1"/>
      <w:numFmt w:val="lowerLetter"/>
      <w:lvlText w:val="%2."/>
      <w:lvlJc w:val="left"/>
      <w:pPr>
        <w:tabs>
          <w:tab w:val="num" w:pos="1080"/>
        </w:tabs>
        <w:ind w:left="1080" w:hanging="360"/>
      </w:p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3" w15:restartNumberingAfterBreak="0">
    <w:nsid w:val="06D421E8"/>
    <w:multiLevelType w:val="multilevel"/>
    <w:tmpl w:val="E44CE4B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4" w15:restartNumberingAfterBreak="0">
    <w:nsid w:val="0B84005E"/>
    <w:multiLevelType w:val="hybridMultilevel"/>
    <w:tmpl w:val="8E4C833A"/>
    <w:lvl w:ilvl="0" w:tplc="96862B00">
      <w:start w:val="6"/>
      <w:numFmt w:val="decimal"/>
      <w:lvlText w:val="%1."/>
      <w:lvlJc w:val="left"/>
      <w:pPr>
        <w:tabs>
          <w:tab w:val="num" w:pos="360"/>
        </w:tabs>
        <w:ind w:left="360" w:hanging="360"/>
      </w:pPr>
      <w:rPr>
        <w:rFonts w:hint="default"/>
        <w:b w:val="0"/>
        <w:sz w:val="18"/>
        <w:szCs w:val="1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5" w15:restartNumberingAfterBreak="0">
    <w:nsid w:val="0CA82B40"/>
    <w:multiLevelType w:val="multilevel"/>
    <w:tmpl w:val="F466AEE0"/>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6" w15:restartNumberingAfterBreak="0">
    <w:nsid w:val="0D732A54"/>
    <w:multiLevelType w:val="hybridMultilevel"/>
    <w:tmpl w:val="2EE8CFA8"/>
    <w:lvl w:ilvl="0" w:tplc="0B4CC446">
      <w:start w:val="1"/>
      <w:numFmt w:val="lowerLetter"/>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7" w15:restartNumberingAfterBreak="0">
    <w:nsid w:val="0ED6563B"/>
    <w:multiLevelType w:val="hybridMultilevel"/>
    <w:tmpl w:val="96D27716"/>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8" w15:restartNumberingAfterBreak="0">
    <w:nsid w:val="112739DB"/>
    <w:multiLevelType w:val="hybridMultilevel"/>
    <w:tmpl w:val="6D0C0706"/>
    <w:lvl w:ilvl="0" w:tplc="0BB455EE">
      <w:start w:val="5"/>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137B01C4"/>
    <w:multiLevelType w:val="hybridMultilevel"/>
    <w:tmpl w:val="B89CB56C"/>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0" w15:restartNumberingAfterBreak="0">
    <w:nsid w:val="15BB5DA8"/>
    <w:multiLevelType w:val="hybridMultilevel"/>
    <w:tmpl w:val="3FE20A78"/>
    <w:lvl w:ilvl="0" w:tplc="7A8CC66A">
      <w:start w:val="1"/>
      <w:numFmt w:val="lowerLetter"/>
      <w:lvlText w:val="%1)"/>
      <w:lvlJc w:val="left"/>
      <w:pPr>
        <w:tabs>
          <w:tab w:val="num" w:pos="720"/>
        </w:tabs>
        <w:ind w:left="720" w:hanging="360"/>
      </w:pPr>
      <w:rPr>
        <w:rFonts w:ascii="Times New Roman" w:eastAsia="Times New Roman" w:hAnsi="Times New Roman" w:cs="Times New Roman"/>
      </w:rPr>
    </w:lvl>
    <w:lvl w:ilvl="1" w:tplc="7A8CC66A">
      <w:start w:val="1"/>
      <w:numFmt w:val="lowerLetter"/>
      <w:lvlText w:val="%2)"/>
      <w:lvlJc w:val="left"/>
      <w:pPr>
        <w:tabs>
          <w:tab w:val="num" w:pos="1440"/>
        </w:tabs>
        <w:ind w:left="1440" w:hanging="360"/>
      </w:pPr>
      <w:rPr>
        <w:rFonts w:ascii="Times New Roman" w:eastAsia="Times New Roman" w:hAnsi="Times New Roman" w:cs="Times New Roman"/>
      </w:rPr>
    </w:lvl>
    <w:lvl w:ilvl="2" w:tplc="041B000F">
      <w:start w:val="1"/>
      <w:numFmt w:val="decimal"/>
      <w:lvlText w:val="%3."/>
      <w:lvlJc w:val="left"/>
      <w:pPr>
        <w:tabs>
          <w:tab w:val="num" w:pos="2340"/>
        </w:tabs>
        <w:ind w:left="2340" w:hanging="360"/>
      </w:pPr>
    </w:lvl>
    <w:lvl w:ilvl="3" w:tplc="4956C7E4">
      <w:start w:val="1"/>
      <w:numFmt w:val="lowerLetter"/>
      <w:lvlText w:val="%4)"/>
      <w:lvlJc w:val="left"/>
      <w:pPr>
        <w:tabs>
          <w:tab w:val="num" w:pos="2880"/>
        </w:tabs>
        <w:ind w:left="2880" w:hanging="360"/>
      </w:pPr>
      <w:rPr>
        <w:rFonts w:hint="default"/>
      </w:rPr>
    </w:lvl>
    <w:lvl w:ilvl="4" w:tplc="041B0019">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1" w15:restartNumberingAfterBreak="0">
    <w:nsid w:val="160C0CFE"/>
    <w:multiLevelType w:val="multilevel"/>
    <w:tmpl w:val="79C4D474"/>
    <w:lvl w:ilvl="0">
      <w:start w:val="3"/>
      <w:numFmt w:val="decimal"/>
      <w:lvlText w:val="%1."/>
      <w:lvlJc w:val="left"/>
      <w:pPr>
        <w:tabs>
          <w:tab w:val="num" w:pos="510"/>
        </w:tabs>
        <w:ind w:left="510" w:hanging="510"/>
      </w:pPr>
      <w:rPr>
        <w:rFonts w:hint="default"/>
        <w:b w:val="0"/>
        <w:sz w:val="18"/>
        <w:szCs w:val="18"/>
      </w:rPr>
    </w:lvl>
    <w:lvl w:ilvl="1">
      <w:start w:val="1"/>
      <w:numFmt w:val="decimal"/>
      <w:lvlText w:val="%1.%2."/>
      <w:lvlJc w:val="left"/>
      <w:pPr>
        <w:tabs>
          <w:tab w:val="num" w:pos="510"/>
        </w:tabs>
        <w:ind w:left="510" w:hanging="51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1."/>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6F036E1"/>
    <w:multiLevelType w:val="hybridMultilevel"/>
    <w:tmpl w:val="6EB22456"/>
    <w:lvl w:ilvl="0" w:tplc="65E0A1C8">
      <w:start w:val="1"/>
      <w:numFmt w:val="lowerLetter"/>
      <w:lvlText w:val="%1)"/>
      <w:lvlJc w:val="left"/>
      <w:pPr>
        <w:tabs>
          <w:tab w:val="num" w:pos="750"/>
        </w:tabs>
        <w:ind w:left="750" w:hanging="390"/>
      </w:pPr>
      <w:rPr>
        <w:rFonts w:hint="default"/>
        <w:b w:val="0"/>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13" w15:restartNumberingAfterBreak="0">
    <w:nsid w:val="181629C4"/>
    <w:multiLevelType w:val="hybridMultilevel"/>
    <w:tmpl w:val="1BD28FE2"/>
    <w:lvl w:ilvl="0" w:tplc="3626AC54">
      <w:start w:val="1"/>
      <w:numFmt w:val="decimal"/>
      <w:lvlText w:val="%1."/>
      <w:lvlJc w:val="left"/>
      <w:pPr>
        <w:ind w:left="1287" w:hanging="360"/>
      </w:pPr>
      <w:rPr>
        <w:sz w:val="18"/>
        <w:szCs w:val="18"/>
      </w:rPr>
    </w:lvl>
    <w:lvl w:ilvl="1" w:tplc="041B0019" w:tentative="1">
      <w:start w:val="1"/>
      <w:numFmt w:val="lowerLetter"/>
      <w:lvlText w:val="%2."/>
      <w:lvlJc w:val="left"/>
      <w:pPr>
        <w:ind w:left="2007" w:hanging="360"/>
      </w:pPr>
    </w:lvl>
    <w:lvl w:ilvl="2" w:tplc="041B001B" w:tentative="1">
      <w:start w:val="1"/>
      <w:numFmt w:val="lowerRoman"/>
      <w:lvlText w:val="%3."/>
      <w:lvlJc w:val="right"/>
      <w:pPr>
        <w:ind w:left="2727" w:hanging="180"/>
      </w:pPr>
    </w:lvl>
    <w:lvl w:ilvl="3" w:tplc="041B000F" w:tentative="1">
      <w:start w:val="1"/>
      <w:numFmt w:val="decimal"/>
      <w:lvlText w:val="%4."/>
      <w:lvlJc w:val="left"/>
      <w:pPr>
        <w:ind w:left="3447" w:hanging="360"/>
      </w:pPr>
    </w:lvl>
    <w:lvl w:ilvl="4" w:tplc="041B0019" w:tentative="1">
      <w:start w:val="1"/>
      <w:numFmt w:val="lowerLetter"/>
      <w:lvlText w:val="%5."/>
      <w:lvlJc w:val="left"/>
      <w:pPr>
        <w:ind w:left="4167" w:hanging="360"/>
      </w:pPr>
    </w:lvl>
    <w:lvl w:ilvl="5" w:tplc="041B001B" w:tentative="1">
      <w:start w:val="1"/>
      <w:numFmt w:val="lowerRoman"/>
      <w:lvlText w:val="%6."/>
      <w:lvlJc w:val="right"/>
      <w:pPr>
        <w:ind w:left="4887" w:hanging="180"/>
      </w:pPr>
    </w:lvl>
    <w:lvl w:ilvl="6" w:tplc="041B000F" w:tentative="1">
      <w:start w:val="1"/>
      <w:numFmt w:val="decimal"/>
      <w:lvlText w:val="%7."/>
      <w:lvlJc w:val="left"/>
      <w:pPr>
        <w:ind w:left="5607" w:hanging="360"/>
      </w:pPr>
    </w:lvl>
    <w:lvl w:ilvl="7" w:tplc="041B0019" w:tentative="1">
      <w:start w:val="1"/>
      <w:numFmt w:val="lowerLetter"/>
      <w:lvlText w:val="%8."/>
      <w:lvlJc w:val="left"/>
      <w:pPr>
        <w:ind w:left="6327" w:hanging="360"/>
      </w:pPr>
    </w:lvl>
    <w:lvl w:ilvl="8" w:tplc="041B001B" w:tentative="1">
      <w:start w:val="1"/>
      <w:numFmt w:val="lowerRoman"/>
      <w:lvlText w:val="%9."/>
      <w:lvlJc w:val="right"/>
      <w:pPr>
        <w:ind w:left="7047" w:hanging="180"/>
      </w:pPr>
    </w:lvl>
  </w:abstractNum>
  <w:abstractNum w:abstractNumId="14" w15:restartNumberingAfterBreak="0">
    <w:nsid w:val="1B5C5145"/>
    <w:multiLevelType w:val="hybridMultilevel"/>
    <w:tmpl w:val="C00C218E"/>
    <w:lvl w:ilvl="0" w:tplc="AB92A53C">
      <w:start w:val="1"/>
      <w:numFmt w:val="decimal"/>
      <w:lvlText w:val="%1."/>
      <w:lvlJc w:val="left"/>
      <w:pPr>
        <w:tabs>
          <w:tab w:val="num" w:pos="360"/>
        </w:tabs>
        <w:ind w:left="360" w:hanging="360"/>
      </w:pPr>
      <w:rPr>
        <w:b w:val="0"/>
        <w:sz w:val="18"/>
        <w:szCs w:val="18"/>
      </w:rPr>
    </w:lvl>
    <w:lvl w:ilvl="1" w:tplc="041B0019" w:tentative="1">
      <w:start w:val="1"/>
      <w:numFmt w:val="lowerLetter"/>
      <w:lvlText w:val="%2."/>
      <w:lvlJc w:val="left"/>
      <w:pPr>
        <w:tabs>
          <w:tab w:val="num" w:pos="1080"/>
        </w:tabs>
        <w:ind w:left="1080" w:hanging="360"/>
      </w:p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15" w15:restartNumberingAfterBreak="0">
    <w:nsid w:val="1FA52E94"/>
    <w:multiLevelType w:val="hybridMultilevel"/>
    <w:tmpl w:val="5A504AA8"/>
    <w:lvl w:ilvl="0" w:tplc="A0DA4B74">
      <w:start w:val="1"/>
      <w:numFmt w:val="bullet"/>
      <w:lvlText w:val="•"/>
      <w:lvlJc w:val="left"/>
      <w:pPr>
        <w:ind w:left="720" w:hanging="360"/>
      </w:pPr>
      <w:rPr>
        <w:rFonts w:ascii="Ubuntu" w:hAnsi="Ubuntu"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6" w15:restartNumberingAfterBreak="0">
    <w:nsid w:val="226E1F53"/>
    <w:multiLevelType w:val="hybridMultilevel"/>
    <w:tmpl w:val="A48E4A3E"/>
    <w:lvl w:ilvl="0" w:tplc="901C03CE">
      <w:start w:val="1"/>
      <w:numFmt w:val="lowerLetter"/>
      <w:lvlText w:val="%1)"/>
      <w:lvlJc w:val="left"/>
      <w:pPr>
        <w:ind w:left="720" w:hanging="360"/>
      </w:pPr>
      <w:rPr>
        <w:rFonts w:ascii="Arial" w:eastAsia="Times New Roman" w:hAnsi="Arial" w:cs="Arial"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7" w15:restartNumberingAfterBreak="0">
    <w:nsid w:val="280E6AEA"/>
    <w:multiLevelType w:val="hybridMultilevel"/>
    <w:tmpl w:val="16BED4EC"/>
    <w:lvl w:ilvl="0" w:tplc="ECBEF9A0">
      <w:start w:val="1"/>
      <w:numFmt w:val="lowerLetter"/>
      <w:lvlText w:val="%1)"/>
      <w:lvlJc w:val="left"/>
      <w:pPr>
        <w:tabs>
          <w:tab w:val="num" w:pos="720"/>
        </w:tabs>
        <w:ind w:left="720" w:hanging="360"/>
      </w:pPr>
      <w:rPr>
        <w:rFonts w:hint="default"/>
        <w:b w:val="0"/>
      </w:rPr>
    </w:lvl>
    <w:lvl w:ilvl="1" w:tplc="989E9184">
      <w:start w:val="1"/>
      <w:numFmt w:val="lowerLetter"/>
      <w:lvlText w:val="%2)"/>
      <w:lvlJc w:val="left"/>
      <w:pPr>
        <w:tabs>
          <w:tab w:val="num" w:pos="-360"/>
        </w:tabs>
        <w:ind w:left="-360" w:hanging="360"/>
      </w:pPr>
      <w:rPr>
        <w:rFonts w:hint="default"/>
      </w:rPr>
    </w:lvl>
    <w:lvl w:ilvl="2" w:tplc="041B001B">
      <w:start w:val="1"/>
      <w:numFmt w:val="lowerRoman"/>
      <w:lvlText w:val="%3."/>
      <w:lvlJc w:val="right"/>
      <w:pPr>
        <w:tabs>
          <w:tab w:val="num" w:pos="360"/>
        </w:tabs>
        <w:ind w:left="360" w:hanging="180"/>
      </w:pPr>
    </w:lvl>
    <w:lvl w:ilvl="3" w:tplc="041B000F">
      <w:start w:val="1"/>
      <w:numFmt w:val="decimal"/>
      <w:lvlText w:val="%4."/>
      <w:lvlJc w:val="left"/>
      <w:pPr>
        <w:tabs>
          <w:tab w:val="num" w:pos="1080"/>
        </w:tabs>
        <w:ind w:left="1080" w:hanging="360"/>
      </w:pPr>
    </w:lvl>
    <w:lvl w:ilvl="4" w:tplc="041B0019" w:tentative="1">
      <w:start w:val="1"/>
      <w:numFmt w:val="lowerLetter"/>
      <w:lvlText w:val="%5."/>
      <w:lvlJc w:val="left"/>
      <w:pPr>
        <w:tabs>
          <w:tab w:val="num" w:pos="1800"/>
        </w:tabs>
        <w:ind w:left="1800" w:hanging="360"/>
      </w:pPr>
    </w:lvl>
    <w:lvl w:ilvl="5" w:tplc="041B001B" w:tentative="1">
      <w:start w:val="1"/>
      <w:numFmt w:val="lowerRoman"/>
      <w:lvlText w:val="%6."/>
      <w:lvlJc w:val="right"/>
      <w:pPr>
        <w:tabs>
          <w:tab w:val="num" w:pos="2520"/>
        </w:tabs>
        <w:ind w:left="2520" w:hanging="180"/>
      </w:pPr>
    </w:lvl>
    <w:lvl w:ilvl="6" w:tplc="041B000F" w:tentative="1">
      <w:start w:val="1"/>
      <w:numFmt w:val="decimal"/>
      <w:lvlText w:val="%7."/>
      <w:lvlJc w:val="left"/>
      <w:pPr>
        <w:tabs>
          <w:tab w:val="num" w:pos="3240"/>
        </w:tabs>
        <w:ind w:left="3240" w:hanging="360"/>
      </w:pPr>
    </w:lvl>
    <w:lvl w:ilvl="7" w:tplc="041B0019" w:tentative="1">
      <w:start w:val="1"/>
      <w:numFmt w:val="lowerLetter"/>
      <w:lvlText w:val="%8."/>
      <w:lvlJc w:val="left"/>
      <w:pPr>
        <w:tabs>
          <w:tab w:val="num" w:pos="3960"/>
        </w:tabs>
        <w:ind w:left="3960" w:hanging="360"/>
      </w:pPr>
    </w:lvl>
    <w:lvl w:ilvl="8" w:tplc="041B001B" w:tentative="1">
      <w:start w:val="1"/>
      <w:numFmt w:val="lowerRoman"/>
      <w:lvlText w:val="%9."/>
      <w:lvlJc w:val="right"/>
      <w:pPr>
        <w:tabs>
          <w:tab w:val="num" w:pos="4680"/>
        </w:tabs>
        <w:ind w:left="4680" w:hanging="180"/>
      </w:pPr>
    </w:lvl>
  </w:abstractNum>
  <w:abstractNum w:abstractNumId="18" w15:restartNumberingAfterBreak="0">
    <w:nsid w:val="2C0331A5"/>
    <w:multiLevelType w:val="hybridMultilevel"/>
    <w:tmpl w:val="87F67252"/>
    <w:lvl w:ilvl="0" w:tplc="539881E2">
      <w:start w:val="1"/>
      <w:numFmt w:val="decimal"/>
      <w:lvlText w:val="%1."/>
      <w:lvlJc w:val="left"/>
      <w:pPr>
        <w:tabs>
          <w:tab w:val="num" w:pos="1287"/>
        </w:tabs>
        <w:ind w:left="1287"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9" w15:restartNumberingAfterBreak="0">
    <w:nsid w:val="33D11D00"/>
    <w:multiLevelType w:val="hybridMultilevel"/>
    <w:tmpl w:val="3F062CD0"/>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0" w15:restartNumberingAfterBreak="0">
    <w:nsid w:val="34BD637E"/>
    <w:multiLevelType w:val="hybridMultilevel"/>
    <w:tmpl w:val="342E3FE6"/>
    <w:lvl w:ilvl="0" w:tplc="F02EC366">
      <w:start w:val="1"/>
      <w:numFmt w:val="lowerLetter"/>
      <w:lvlText w:val="%1)"/>
      <w:lvlJc w:val="left"/>
      <w:pPr>
        <w:tabs>
          <w:tab w:val="num" w:pos="720"/>
        </w:tabs>
        <w:ind w:left="720" w:hanging="360"/>
      </w:pPr>
      <w:rPr>
        <w:b w:val="0"/>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1" w15:restartNumberingAfterBreak="0">
    <w:nsid w:val="353279D4"/>
    <w:multiLevelType w:val="hybridMultilevel"/>
    <w:tmpl w:val="51DE131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2" w15:restartNumberingAfterBreak="0">
    <w:nsid w:val="38E31E19"/>
    <w:multiLevelType w:val="hybridMultilevel"/>
    <w:tmpl w:val="0E066A16"/>
    <w:lvl w:ilvl="0" w:tplc="ADD8EDC4">
      <w:start w:val="1"/>
      <w:numFmt w:val="decimal"/>
      <w:lvlText w:val="%1."/>
      <w:lvlJc w:val="left"/>
      <w:pPr>
        <w:tabs>
          <w:tab w:val="num" w:pos="360"/>
        </w:tabs>
        <w:ind w:left="360" w:hanging="360"/>
      </w:pPr>
    </w:lvl>
    <w:lvl w:ilvl="1" w:tplc="041B0019" w:tentative="1">
      <w:start w:val="1"/>
      <w:numFmt w:val="lowerLetter"/>
      <w:lvlText w:val="%2."/>
      <w:lvlJc w:val="left"/>
      <w:pPr>
        <w:tabs>
          <w:tab w:val="num" w:pos="1080"/>
        </w:tabs>
        <w:ind w:left="1080" w:hanging="360"/>
      </w:p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23" w15:restartNumberingAfterBreak="0">
    <w:nsid w:val="498A7D73"/>
    <w:multiLevelType w:val="hybridMultilevel"/>
    <w:tmpl w:val="2528BB8E"/>
    <w:lvl w:ilvl="0" w:tplc="E61448CA">
      <w:start w:val="1"/>
      <w:numFmt w:val="decimal"/>
      <w:lvlText w:val="%1."/>
      <w:lvlJc w:val="left"/>
      <w:pPr>
        <w:tabs>
          <w:tab w:val="num" w:pos="360"/>
        </w:tabs>
        <w:ind w:left="360" w:hanging="360"/>
      </w:pPr>
      <w:rPr>
        <w:b w:val="0"/>
        <w:sz w:val="18"/>
        <w:szCs w:val="18"/>
      </w:rPr>
    </w:lvl>
    <w:lvl w:ilvl="1" w:tplc="041B0019">
      <w:start w:val="1"/>
      <w:numFmt w:val="lowerLetter"/>
      <w:lvlText w:val="%2."/>
      <w:lvlJc w:val="left"/>
      <w:pPr>
        <w:tabs>
          <w:tab w:val="num" w:pos="1080"/>
        </w:tabs>
        <w:ind w:left="1080" w:hanging="360"/>
      </w:pPr>
    </w:lvl>
    <w:lvl w:ilvl="2" w:tplc="041B001B">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24" w15:restartNumberingAfterBreak="0">
    <w:nsid w:val="4A9D26DC"/>
    <w:multiLevelType w:val="hybridMultilevel"/>
    <w:tmpl w:val="6F92965A"/>
    <w:lvl w:ilvl="0" w:tplc="5E2E9BAC">
      <w:start w:val="1"/>
      <w:numFmt w:val="lowerLetter"/>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5" w15:restartNumberingAfterBreak="0">
    <w:nsid w:val="4CC97B52"/>
    <w:multiLevelType w:val="hybridMultilevel"/>
    <w:tmpl w:val="8FA2E386"/>
    <w:lvl w:ilvl="0" w:tplc="0C1AB452">
      <w:start w:val="1"/>
      <w:numFmt w:val="lowerLetter"/>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6" w15:restartNumberingAfterBreak="0">
    <w:nsid w:val="4FB81DC0"/>
    <w:multiLevelType w:val="hybridMultilevel"/>
    <w:tmpl w:val="8696C406"/>
    <w:lvl w:ilvl="0" w:tplc="9F04DED6">
      <w:start w:val="1"/>
      <w:numFmt w:val="lowerLetter"/>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7" w15:restartNumberingAfterBreak="0">
    <w:nsid w:val="520E2CEE"/>
    <w:multiLevelType w:val="hybridMultilevel"/>
    <w:tmpl w:val="DD382664"/>
    <w:lvl w:ilvl="0" w:tplc="2BCC8A60">
      <w:start w:val="1"/>
      <w:numFmt w:val="decimal"/>
      <w:lvlText w:val="%1."/>
      <w:lvlJc w:val="left"/>
      <w:pPr>
        <w:tabs>
          <w:tab w:val="num" w:pos="360"/>
        </w:tabs>
        <w:ind w:left="360" w:hanging="360"/>
      </w:pPr>
      <w:rPr>
        <w:b w:val="0"/>
      </w:rPr>
    </w:lvl>
    <w:lvl w:ilvl="1" w:tplc="041B0019" w:tentative="1">
      <w:start w:val="1"/>
      <w:numFmt w:val="lowerLetter"/>
      <w:lvlText w:val="%2."/>
      <w:lvlJc w:val="left"/>
      <w:pPr>
        <w:tabs>
          <w:tab w:val="num" w:pos="1080"/>
        </w:tabs>
        <w:ind w:left="1080" w:hanging="360"/>
      </w:pPr>
    </w:lvl>
    <w:lvl w:ilvl="2" w:tplc="041B001B" w:tentative="1">
      <w:start w:val="1"/>
      <w:numFmt w:val="lowerRoman"/>
      <w:lvlText w:val="%3."/>
      <w:lvlJc w:val="right"/>
      <w:pPr>
        <w:tabs>
          <w:tab w:val="num" w:pos="1800"/>
        </w:tabs>
        <w:ind w:left="1800" w:hanging="180"/>
      </w:pPr>
    </w:lvl>
    <w:lvl w:ilvl="3" w:tplc="041B000F" w:tentative="1">
      <w:start w:val="1"/>
      <w:numFmt w:val="decimal"/>
      <w:lvlText w:val="%4."/>
      <w:lvlJc w:val="left"/>
      <w:pPr>
        <w:tabs>
          <w:tab w:val="num" w:pos="2520"/>
        </w:tabs>
        <w:ind w:left="2520" w:hanging="360"/>
      </w:pPr>
    </w:lvl>
    <w:lvl w:ilvl="4" w:tplc="041B0019" w:tentative="1">
      <w:start w:val="1"/>
      <w:numFmt w:val="lowerLetter"/>
      <w:lvlText w:val="%5."/>
      <w:lvlJc w:val="left"/>
      <w:pPr>
        <w:tabs>
          <w:tab w:val="num" w:pos="3240"/>
        </w:tabs>
        <w:ind w:left="3240" w:hanging="360"/>
      </w:pPr>
    </w:lvl>
    <w:lvl w:ilvl="5" w:tplc="041B001B" w:tentative="1">
      <w:start w:val="1"/>
      <w:numFmt w:val="lowerRoman"/>
      <w:lvlText w:val="%6."/>
      <w:lvlJc w:val="right"/>
      <w:pPr>
        <w:tabs>
          <w:tab w:val="num" w:pos="3960"/>
        </w:tabs>
        <w:ind w:left="3960" w:hanging="180"/>
      </w:pPr>
    </w:lvl>
    <w:lvl w:ilvl="6" w:tplc="041B000F" w:tentative="1">
      <w:start w:val="1"/>
      <w:numFmt w:val="decimal"/>
      <w:lvlText w:val="%7."/>
      <w:lvlJc w:val="left"/>
      <w:pPr>
        <w:tabs>
          <w:tab w:val="num" w:pos="4680"/>
        </w:tabs>
        <w:ind w:left="4680" w:hanging="360"/>
      </w:pPr>
    </w:lvl>
    <w:lvl w:ilvl="7" w:tplc="041B0019" w:tentative="1">
      <w:start w:val="1"/>
      <w:numFmt w:val="lowerLetter"/>
      <w:lvlText w:val="%8."/>
      <w:lvlJc w:val="left"/>
      <w:pPr>
        <w:tabs>
          <w:tab w:val="num" w:pos="5400"/>
        </w:tabs>
        <w:ind w:left="5400" w:hanging="360"/>
      </w:pPr>
    </w:lvl>
    <w:lvl w:ilvl="8" w:tplc="041B001B" w:tentative="1">
      <w:start w:val="1"/>
      <w:numFmt w:val="lowerRoman"/>
      <w:lvlText w:val="%9."/>
      <w:lvlJc w:val="right"/>
      <w:pPr>
        <w:tabs>
          <w:tab w:val="num" w:pos="6120"/>
        </w:tabs>
        <w:ind w:left="6120" w:hanging="180"/>
      </w:pPr>
    </w:lvl>
  </w:abstractNum>
  <w:abstractNum w:abstractNumId="28" w15:restartNumberingAfterBreak="0">
    <w:nsid w:val="541320F3"/>
    <w:multiLevelType w:val="hybridMultilevel"/>
    <w:tmpl w:val="8D800A06"/>
    <w:lvl w:ilvl="0" w:tplc="041B0017">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29" w15:restartNumberingAfterBreak="0">
    <w:nsid w:val="54C24CB8"/>
    <w:multiLevelType w:val="hybridMultilevel"/>
    <w:tmpl w:val="1AB62DB0"/>
    <w:lvl w:ilvl="0" w:tplc="30E8C23A">
      <w:start w:val="1"/>
      <w:numFmt w:val="decimal"/>
      <w:lvlText w:val="%1."/>
      <w:lvlJc w:val="left"/>
      <w:pPr>
        <w:ind w:left="720" w:hanging="360"/>
      </w:pPr>
      <w:rPr>
        <w:rFonts w:hint="default"/>
        <w:sz w:val="18"/>
        <w:szCs w:val="1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0" w15:restartNumberingAfterBreak="0">
    <w:nsid w:val="5FED41E0"/>
    <w:multiLevelType w:val="hybridMultilevel"/>
    <w:tmpl w:val="CA0A6DA4"/>
    <w:lvl w:ilvl="0" w:tplc="367239FC">
      <w:start w:val="1"/>
      <w:numFmt w:val="lowerLetter"/>
      <w:lvlText w:val="%1)"/>
      <w:lvlJc w:val="left"/>
      <w:pPr>
        <w:ind w:left="720" w:hanging="360"/>
      </w:p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1" w15:restartNumberingAfterBreak="0">
    <w:nsid w:val="6081039E"/>
    <w:multiLevelType w:val="hybridMultilevel"/>
    <w:tmpl w:val="DD4A067A"/>
    <w:lvl w:ilvl="0" w:tplc="BA12E9D6">
      <w:start w:val="1"/>
      <w:numFmt w:val="lowerLetter"/>
      <w:lvlText w:val="%1)"/>
      <w:lvlJc w:val="left"/>
      <w:pPr>
        <w:ind w:left="720" w:hanging="360"/>
      </w:pPr>
      <w:rPr>
        <w:rFonts w:ascii="Arial" w:eastAsia="Times New Roman" w:hAnsi="Arial" w:cs="Arial" w:hint="default"/>
        <w:b w:val="0"/>
      </w:rPr>
    </w:lvl>
    <w:lvl w:ilvl="1" w:tplc="041B0019">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2" w15:restartNumberingAfterBreak="0">
    <w:nsid w:val="610A7FCB"/>
    <w:multiLevelType w:val="hybridMultilevel"/>
    <w:tmpl w:val="02DE3EC4"/>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3" w15:restartNumberingAfterBreak="0">
    <w:nsid w:val="61AE0EE8"/>
    <w:multiLevelType w:val="hybridMultilevel"/>
    <w:tmpl w:val="1CB49752"/>
    <w:lvl w:ilvl="0" w:tplc="041B0001">
      <w:start w:val="1"/>
      <w:numFmt w:val="bullet"/>
      <w:lvlText w:val=""/>
      <w:lvlJc w:val="left"/>
      <w:pPr>
        <w:ind w:left="3294" w:hanging="360"/>
      </w:pPr>
      <w:rPr>
        <w:rFonts w:ascii="Symbol" w:hAnsi="Symbol" w:hint="default"/>
      </w:rPr>
    </w:lvl>
    <w:lvl w:ilvl="1" w:tplc="041B0003" w:tentative="1">
      <w:start w:val="1"/>
      <w:numFmt w:val="bullet"/>
      <w:lvlText w:val="o"/>
      <w:lvlJc w:val="left"/>
      <w:pPr>
        <w:ind w:left="4014" w:hanging="360"/>
      </w:pPr>
      <w:rPr>
        <w:rFonts w:ascii="Courier New" w:hAnsi="Courier New" w:cs="Courier New" w:hint="default"/>
      </w:rPr>
    </w:lvl>
    <w:lvl w:ilvl="2" w:tplc="041B0005" w:tentative="1">
      <w:start w:val="1"/>
      <w:numFmt w:val="bullet"/>
      <w:lvlText w:val=""/>
      <w:lvlJc w:val="left"/>
      <w:pPr>
        <w:ind w:left="4734" w:hanging="360"/>
      </w:pPr>
      <w:rPr>
        <w:rFonts w:ascii="Wingdings" w:hAnsi="Wingdings" w:hint="default"/>
      </w:rPr>
    </w:lvl>
    <w:lvl w:ilvl="3" w:tplc="041B0001" w:tentative="1">
      <w:start w:val="1"/>
      <w:numFmt w:val="bullet"/>
      <w:lvlText w:val=""/>
      <w:lvlJc w:val="left"/>
      <w:pPr>
        <w:ind w:left="5454" w:hanging="360"/>
      </w:pPr>
      <w:rPr>
        <w:rFonts w:ascii="Symbol" w:hAnsi="Symbol" w:hint="default"/>
      </w:rPr>
    </w:lvl>
    <w:lvl w:ilvl="4" w:tplc="041B0003" w:tentative="1">
      <w:start w:val="1"/>
      <w:numFmt w:val="bullet"/>
      <w:lvlText w:val="o"/>
      <w:lvlJc w:val="left"/>
      <w:pPr>
        <w:ind w:left="6174" w:hanging="360"/>
      </w:pPr>
      <w:rPr>
        <w:rFonts w:ascii="Courier New" w:hAnsi="Courier New" w:cs="Courier New" w:hint="default"/>
      </w:rPr>
    </w:lvl>
    <w:lvl w:ilvl="5" w:tplc="041B0005" w:tentative="1">
      <w:start w:val="1"/>
      <w:numFmt w:val="bullet"/>
      <w:lvlText w:val=""/>
      <w:lvlJc w:val="left"/>
      <w:pPr>
        <w:ind w:left="6894" w:hanging="360"/>
      </w:pPr>
      <w:rPr>
        <w:rFonts w:ascii="Wingdings" w:hAnsi="Wingdings" w:hint="default"/>
      </w:rPr>
    </w:lvl>
    <w:lvl w:ilvl="6" w:tplc="041B0001" w:tentative="1">
      <w:start w:val="1"/>
      <w:numFmt w:val="bullet"/>
      <w:lvlText w:val=""/>
      <w:lvlJc w:val="left"/>
      <w:pPr>
        <w:ind w:left="7614" w:hanging="360"/>
      </w:pPr>
      <w:rPr>
        <w:rFonts w:ascii="Symbol" w:hAnsi="Symbol" w:hint="default"/>
      </w:rPr>
    </w:lvl>
    <w:lvl w:ilvl="7" w:tplc="041B0003" w:tentative="1">
      <w:start w:val="1"/>
      <w:numFmt w:val="bullet"/>
      <w:lvlText w:val="o"/>
      <w:lvlJc w:val="left"/>
      <w:pPr>
        <w:ind w:left="8334" w:hanging="360"/>
      </w:pPr>
      <w:rPr>
        <w:rFonts w:ascii="Courier New" w:hAnsi="Courier New" w:cs="Courier New" w:hint="default"/>
      </w:rPr>
    </w:lvl>
    <w:lvl w:ilvl="8" w:tplc="041B0005" w:tentative="1">
      <w:start w:val="1"/>
      <w:numFmt w:val="bullet"/>
      <w:lvlText w:val=""/>
      <w:lvlJc w:val="left"/>
      <w:pPr>
        <w:ind w:left="9054" w:hanging="360"/>
      </w:pPr>
      <w:rPr>
        <w:rFonts w:ascii="Wingdings" w:hAnsi="Wingdings" w:hint="default"/>
      </w:rPr>
    </w:lvl>
  </w:abstractNum>
  <w:abstractNum w:abstractNumId="34" w15:restartNumberingAfterBreak="0">
    <w:nsid w:val="62A50CCC"/>
    <w:multiLevelType w:val="hybridMultilevel"/>
    <w:tmpl w:val="D6B6BA58"/>
    <w:lvl w:ilvl="0" w:tplc="6C3CA3D0">
      <w:start w:val="1"/>
      <w:numFmt w:val="decimal"/>
      <w:lvlText w:val="%1."/>
      <w:lvlJc w:val="left"/>
      <w:pPr>
        <w:ind w:left="720" w:hanging="360"/>
      </w:pPr>
      <w:rPr>
        <w:rFonts w:hint="default"/>
        <w:sz w:val="18"/>
        <w:szCs w:val="1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5" w15:restartNumberingAfterBreak="0">
    <w:nsid w:val="645C5DF1"/>
    <w:multiLevelType w:val="hybridMultilevel"/>
    <w:tmpl w:val="5D18E220"/>
    <w:lvl w:ilvl="0" w:tplc="041B000F">
      <w:start w:val="1"/>
      <w:numFmt w:val="decimal"/>
      <w:lvlText w:val="%1."/>
      <w:lvlJc w:val="left"/>
      <w:pPr>
        <w:ind w:left="720" w:hanging="360"/>
      </w:pPr>
    </w:lvl>
    <w:lvl w:ilvl="1" w:tplc="041B0019">
      <w:start w:val="1"/>
      <w:numFmt w:val="lowerLetter"/>
      <w:lvlText w:val="%2."/>
      <w:lvlJc w:val="left"/>
      <w:pPr>
        <w:ind w:left="1440" w:hanging="360"/>
      </w:pPr>
    </w:lvl>
    <w:lvl w:ilvl="2" w:tplc="041B001B">
      <w:start w:val="1"/>
      <w:numFmt w:val="lowerRoman"/>
      <w:lvlText w:val="%3."/>
      <w:lvlJc w:val="right"/>
      <w:pPr>
        <w:ind w:left="2160" w:hanging="180"/>
      </w:pPr>
    </w:lvl>
    <w:lvl w:ilvl="3" w:tplc="041B000F">
      <w:start w:val="1"/>
      <w:numFmt w:val="decimal"/>
      <w:lvlText w:val="%4."/>
      <w:lvlJc w:val="left"/>
      <w:pPr>
        <w:ind w:left="2880" w:hanging="360"/>
      </w:pPr>
    </w:lvl>
    <w:lvl w:ilvl="4" w:tplc="041B0019">
      <w:start w:val="1"/>
      <w:numFmt w:val="lowerLetter"/>
      <w:lvlText w:val="%5."/>
      <w:lvlJc w:val="left"/>
      <w:pPr>
        <w:ind w:left="3600" w:hanging="360"/>
      </w:pPr>
    </w:lvl>
    <w:lvl w:ilvl="5" w:tplc="041B001B">
      <w:start w:val="1"/>
      <w:numFmt w:val="lowerRoman"/>
      <w:lvlText w:val="%6."/>
      <w:lvlJc w:val="right"/>
      <w:pPr>
        <w:ind w:left="4320" w:hanging="180"/>
      </w:pPr>
    </w:lvl>
    <w:lvl w:ilvl="6" w:tplc="041B000F">
      <w:start w:val="1"/>
      <w:numFmt w:val="decimal"/>
      <w:lvlText w:val="%7."/>
      <w:lvlJc w:val="left"/>
      <w:pPr>
        <w:ind w:left="5040" w:hanging="360"/>
      </w:pPr>
    </w:lvl>
    <w:lvl w:ilvl="7" w:tplc="041B0019">
      <w:start w:val="1"/>
      <w:numFmt w:val="lowerLetter"/>
      <w:lvlText w:val="%8."/>
      <w:lvlJc w:val="left"/>
      <w:pPr>
        <w:ind w:left="5760" w:hanging="360"/>
      </w:pPr>
    </w:lvl>
    <w:lvl w:ilvl="8" w:tplc="041B001B">
      <w:start w:val="1"/>
      <w:numFmt w:val="lowerRoman"/>
      <w:lvlText w:val="%9."/>
      <w:lvlJc w:val="right"/>
      <w:pPr>
        <w:ind w:left="6480" w:hanging="180"/>
      </w:pPr>
    </w:lvl>
  </w:abstractNum>
  <w:abstractNum w:abstractNumId="36" w15:restartNumberingAfterBreak="0">
    <w:nsid w:val="66175B67"/>
    <w:multiLevelType w:val="hybridMultilevel"/>
    <w:tmpl w:val="723E20E6"/>
    <w:lvl w:ilvl="0" w:tplc="041B0017">
      <w:start w:val="1"/>
      <w:numFmt w:val="lowerLetter"/>
      <w:lvlText w:val="%1)"/>
      <w:lvlJc w:val="left"/>
      <w:pPr>
        <w:ind w:left="4680" w:hanging="360"/>
      </w:pPr>
    </w:lvl>
    <w:lvl w:ilvl="1" w:tplc="041B0019" w:tentative="1">
      <w:start w:val="1"/>
      <w:numFmt w:val="lowerLetter"/>
      <w:lvlText w:val="%2."/>
      <w:lvlJc w:val="left"/>
      <w:pPr>
        <w:ind w:left="5400" w:hanging="360"/>
      </w:pPr>
    </w:lvl>
    <w:lvl w:ilvl="2" w:tplc="041B001B" w:tentative="1">
      <w:start w:val="1"/>
      <w:numFmt w:val="lowerRoman"/>
      <w:lvlText w:val="%3."/>
      <w:lvlJc w:val="right"/>
      <w:pPr>
        <w:ind w:left="6120" w:hanging="180"/>
      </w:pPr>
    </w:lvl>
    <w:lvl w:ilvl="3" w:tplc="041B000F" w:tentative="1">
      <w:start w:val="1"/>
      <w:numFmt w:val="decimal"/>
      <w:lvlText w:val="%4."/>
      <w:lvlJc w:val="left"/>
      <w:pPr>
        <w:ind w:left="6840" w:hanging="360"/>
      </w:pPr>
    </w:lvl>
    <w:lvl w:ilvl="4" w:tplc="041B0019" w:tentative="1">
      <w:start w:val="1"/>
      <w:numFmt w:val="lowerLetter"/>
      <w:lvlText w:val="%5."/>
      <w:lvlJc w:val="left"/>
      <w:pPr>
        <w:ind w:left="7560" w:hanging="360"/>
      </w:pPr>
    </w:lvl>
    <w:lvl w:ilvl="5" w:tplc="041B001B" w:tentative="1">
      <w:start w:val="1"/>
      <w:numFmt w:val="lowerRoman"/>
      <w:lvlText w:val="%6."/>
      <w:lvlJc w:val="right"/>
      <w:pPr>
        <w:ind w:left="8280" w:hanging="180"/>
      </w:pPr>
    </w:lvl>
    <w:lvl w:ilvl="6" w:tplc="041B000F" w:tentative="1">
      <w:start w:val="1"/>
      <w:numFmt w:val="decimal"/>
      <w:lvlText w:val="%7."/>
      <w:lvlJc w:val="left"/>
      <w:pPr>
        <w:ind w:left="9000" w:hanging="360"/>
      </w:pPr>
    </w:lvl>
    <w:lvl w:ilvl="7" w:tplc="041B0019" w:tentative="1">
      <w:start w:val="1"/>
      <w:numFmt w:val="lowerLetter"/>
      <w:lvlText w:val="%8."/>
      <w:lvlJc w:val="left"/>
      <w:pPr>
        <w:ind w:left="9720" w:hanging="360"/>
      </w:pPr>
    </w:lvl>
    <w:lvl w:ilvl="8" w:tplc="041B001B" w:tentative="1">
      <w:start w:val="1"/>
      <w:numFmt w:val="lowerRoman"/>
      <w:lvlText w:val="%9."/>
      <w:lvlJc w:val="right"/>
      <w:pPr>
        <w:ind w:left="10440" w:hanging="180"/>
      </w:pPr>
    </w:lvl>
  </w:abstractNum>
  <w:abstractNum w:abstractNumId="37" w15:restartNumberingAfterBreak="0">
    <w:nsid w:val="69B75A3A"/>
    <w:multiLevelType w:val="hybridMultilevel"/>
    <w:tmpl w:val="D0087958"/>
    <w:lvl w:ilvl="0" w:tplc="B3381AA4">
      <w:start w:val="1"/>
      <w:numFmt w:val="lowerLetter"/>
      <w:lvlText w:val="%1)"/>
      <w:lvlJc w:val="left"/>
      <w:pPr>
        <w:ind w:left="720" w:hanging="360"/>
      </w:pPr>
      <w:rPr>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38" w15:restartNumberingAfterBreak="0">
    <w:nsid w:val="6AAF0072"/>
    <w:multiLevelType w:val="multilevel"/>
    <w:tmpl w:val="39362E2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9" w15:restartNumberingAfterBreak="0">
    <w:nsid w:val="6BA84BA1"/>
    <w:multiLevelType w:val="hybridMultilevel"/>
    <w:tmpl w:val="3AAAEE3E"/>
    <w:lvl w:ilvl="0" w:tplc="40CC3D22">
      <w:start w:val="1"/>
      <w:numFmt w:val="decimal"/>
      <w:lvlText w:val="%1."/>
      <w:lvlJc w:val="left"/>
      <w:pPr>
        <w:ind w:left="720" w:hanging="360"/>
      </w:pPr>
      <w:rPr>
        <w:rFonts w:hint="default"/>
        <w:sz w:val="18"/>
        <w:szCs w:val="1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0" w15:restartNumberingAfterBreak="0">
    <w:nsid w:val="6CB825EA"/>
    <w:multiLevelType w:val="hybridMultilevel"/>
    <w:tmpl w:val="6276E844"/>
    <w:lvl w:ilvl="0" w:tplc="9AA2B85E">
      <w:start w:val="1"/>
      <w:numFmt w:val="lowerLetter"/>
      <w:lvlText w:val="%1)"/>
      <w:lvlJc w:val="left"/>
      <w:pPr>
        <w:tabs>
          <w:tab w:val="num" w:pos="3375"/>
        </w:tabs>
        <w:ind w:left="3375" w:hanging="360"/>
      </w:pPr>
      <w:rPr>
        <w:rFonts w:hint="default"/>
      </w:rPr>
    </w:lvl>
    <w:lvl w:ilvl="1" w:tplc="041B0019">
      <w:start w:val="1"/>
      <w:numFmt w:val="lowerLetter"/>
      <w:lvlText w:val="%2."/>
      <w:lvlJc w:val="left"/>
      <w:pPr>
        <w:tabs>
          <w:tab w:val="num" w:pos="2700"/>
        </w:tabs>
        <w:ind w:left="2700" w:hanging="360"/>
      </w:pPr>
    </w:lvl>
    <w:lvl w:ilvl="2" w:tplc="041B001B">
      <w:start w:val="1"/>
      <w:numFmt w:val="lowerRoman"/>
      <w:lvlText w:val="%3."/>
      <w:lvlJc w:val="right"/>
      <w:pPr>
        <w:tabs>
          <w:tab w:val="num" w:pos="3420"/>
        </w:tabs>
        <w:ind w:left="3420" w:hanging="180"/>
      </w:pPr>
    </w:lvl>
    <w:lvl w:ilvl="3" w:tplc="041B000F">
      <w:start w:val="1"/>
      <w:numFmt w:val="decimal"/>
      <w:lvlText w:val="%4."/>
      <w:lvlJc w:val="left"/>
      <w:pPr>
        <w:tabs>
          <w:tab w:val="num" w:pos="4140"/>
        </w:tabs>
        <w:ind w:left="4140" w:hanging="360"/>
      </w:pPr>
    </w:lvl>
    <w:lvl w:ilvl="4" w:tplc="041B0019">
      <w:start w:val="1"/>
      <w:numFmt w:val="lowerLetter"/>
      <w:lvlText w:val="%5."/>
      <w:lvlJc w:val="left"/>
      <w:pPr>
        <w:tabs>
          <w:tab w:val="num" w:pos="4860"/>
        </w:tabs>
        <w:ind w:left="4860" w:hanging="360"/>
      </w:pPr>
    </w:lvl>
    <w:lvl w:ilvl="5" w:tplc="041B001B">
      <w:start w:val="1"/>
      <w:numFmt w:val="lowerRoman"/>
      <w:lvlText w:val="%6."/>
      <w:lvlJc w:val="right"/>
      <w:pPr>
        <w:tabs>
          <w:tab w:val="num" w:pos="5580"/>
        </w:tabs>
        <w:ind w:left="5580" w:hanging="180"/>
      </w:pPr>
    </w:lvl>
    <w:lvl w:ilvl="6" w:tplc="041B000F">
      <w:start w:val="1"/>
      <w:numFmt w:val="decimal"/>
      <w:lvlText w:val="%7."/>
      <w:lvlJc w:val="left"/>
      <w:pPr>
        <w:tabs>
          <w:tab w:val="num" w:pos="6300"/>
        </w:tabs>
        <w:ind w:left="6300" w:hanging="360"/>
      </w:pPr>
    </w:lvl>
    <w:lvl w:ilvl="7" w:tplc="041B0019">
      <w:start w:val="1"/>
      <w:numFmt w:val="lowerLetter"/>
      <w:lvlText w:val="%8."/>
      <w:lvlJc w:val="left"/>
      <w:pPr>
        <w:tabs>
          <w:tab w:val="num" w:pos="7020"/>
        </w:tabs>
        <w:ind w:left="7020" w:hanging="360"/>
      </w:pPr>
    </w:lvl>
    <w:lvl w:ilvl="8" w:tplc="041B001B">
      <w:start w:val="1"/>
      <w:numFmt w:val="lowerRoman"/>
      <w:lvlText w:val="%9."/>
      <w:lvlJc w:val="right"/>
      <w:pPr>
        <w:tabs>
          <w:tab w:val="num" w:pos="7740"/>
        </w:tabs>
        <w:ind w:left="7740" w:hanging="180"/>
      </w:pPr>
    </w:lvl>
  </w:abstractNum>
  <w:abstractNum w:abstractNumId="41" w15:restartNumberingAfterBreak="0">
    <w:nsid w:val="6EB858B0"/>
    <w:multiLevelType w:val="multilevel"/>
    <w:tmpl w:val="2E8E59A0"/>
    <w:lvl w:ilvl="0">
      <w:start w:val="1"/>
      <w:numFmt w:val="decimal"/>
      <w:lvlText w:val="%1."/>
      <w:lvlJc w:val="left"/>
      <w:pPr>
        <w:tabs>
          <w:tab w:val="num" w:pos="360"/>
        </w:tabs>
        <w:ind w:left="360" w:hanging="360"/>
      </w:pPr>
      <w:rPr>
        <w:b w:val="0"/>
      </w:rPr>
    </w:lvl>
    <w:lvl w:ilvl="1">
      <w:start w:val="1"/>
      <w:numFmt w:val="lowerLetter"/>
      <w:lvlText w:val="%2)"/>
      <w:lvlJc w:val="left"/>
      <w:pPr>
        <w:tabs>
          <w:tab w:val="num" w:pos="1080"/>
        </w:tabs>
        <w:ind w:left="1080" w:hanging="360"/>
      </w:pPr>
      <w:rPr>
        <w:rFonts w:hint="default"/>
        <w:b w:val="0"/>
      </w:r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42" w15:restartNumberingAfterBreak="0">
    <w:nsid w:val="71A92255"/>
    <w:multiLevelType w:val="hybridMultilevel"/>
    <w:tmpl w:val="8550E192"/>
    <w:lvl w:ilvl="0" w:tplc="7FC881AC">
      <w:start w:val="5"/>
      <w:numFmt w:val="decimal"/>
      <w:lvlText w:val="%1."/>
      <w:lvlJc w:val="left"/>
      <w:pPr>
        <w:tabs>
          <w:tab w:val="num" w:pos="720"/>
        </w:tabs>
        <w:ind w:left="720" w:hanging="360"/>
      </w:pPr>
      <w:rPr>
        <w:rFonts w:hint="default"/>
        <w:b w:val="0"/>
        <w:sz w:val="18"/>
        <w:szCs w:val="18"/>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3" w15:restartNumberingAfterBreak="0">
    <w:nsid w:val="74F53697"/>
    <w:multiLevelType w:val="hybridMultilevel"/>
    <w:tmpl w:val="E3EA1372"/>
    <w:lvl w:ilvl="0" w:tplc="AB964AC4">
      <w:numFmt w:val="bullet"/>
      <w:lvlText w:val="-"/>
      <w:lvlJc w:val="left"/>
      <w:pPr>
        <w:ind w:left="720" w:hanging="360"/>
      </w:pPr>
      <w:rPr>
        <w:rFonts w:ascii="Times New Roman" w:eastAsia="Times New Roman" w:hAnsi="Times New Roman"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44" w15:restartNumberingAfterBreak="0">
    <w:nsid w:val="7B5C4B30"/>
    <w:multiLevelType w:val="hybridMultilevel"/>
    <w:tmpl w:val="2D22E634"/>
    <w:lvl w:ilvl="0" w:tplc="120A6D6A">
      <w:start w:val="1"/>
      <w:numFmt w:val="lowerLetter"/>
      <w:lvlText w:val="%1)"/>
      <w:lvlJc w:val="left"/>
      <w:pPr>
        <w:ind w:left="720" w:hanging="360"/>
      </w:pPr>
      <w:rPr>
        <w:rFonts w:ascii="Arial" w:eastAsia="Times New Roman" w:hAnsi="Arial" w:cs="Arial" w:hint="default"/>
        <w:b w:val="0"/>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45" w15:restartNumberingAfterBreak="0">
    <w:nsid w:val="7FA37435"/>
    <w:multiLevelType w:val="hybridMultilevel"/>
    <w:tmpl w:val="6B7621B6"/>
    <w:lvl w:ilvl="0" w:tplc="623C04D2">
      <w:start w:val="2"/>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16cid:durableId="269819115">
    <w:abstractNumId w:val="1"/>
  </w:num>
  <w:num w:numId="2" w16cid:durableId="1864784394">
    <w:abstractNumId w:val="41"/>
  </w:num>
  <w:num w:numId="3" w16cid:durableId="888609941">
    <w:abstractNumId w:val="23"/>
  </w:num>
  <w:num w:numId="4" w16cid:durableId="784275259">
    <w:abstractNumId w:val="10"/>
  </w:num>
  <w:num w:numId="5" w16cid:durableId="826165374">
    <w:abstractNumId w:val="14"/>
  </w:num>
  <w:num w:numId="6" w16cid:durableId="1487359167">
    <w:abstractNumId w:val="27"/>
  </w:num>
  <w:num w:numId="7" w16cid:durableId="1025327200">
    <w:abstractNumId w:val="20"/>
  </w:num>
  <w:num w:numId="8" w16cid:durableId="1744796257">
    <w:abstractNumId w:val="2"/>
  </w:num>
  <w:num w:numId="9" w16cid:durableId="363795151">
    <w:abstractNumId w:val="11"/>
  </w:num>
  <w:num w:numId="10" w16cid:durableId="908619209">
    <w:abstractNumId w:val="12"/>
  </w:num>
  <w:num w:numId="11" w16cid:durableId="312955586">
    <w:abstractNumId w:val="17"/>
  </w:num>
  <w:num w:numId="12" w16cid:durableId="477653826">
    <w:abstractNumId w:val="22"/>
  </w:num>
  <w:num w:numId="13" w16cid:durableId="386993948">
    <w:abstractNumId w:val="44"/>
  </w:num>
  <w:num w:numId="14" w16cid:durableId="1845701505">
    <w:abstractNumId w:val="16"/>
  </w:num>
  <w:num w:numId="15" w16cid:durableId="658582257">
    <w:abstractNumId w:val="31"/>
  </w:num>
  <w:num w:numId="16" w16cid:durableId="1844971290">
    <w:abstractNumId w:val="33"/>
  </w:num>
  <w:num w:numId="17" w16cid:durableId="1529876486">
    <w:abstractNumId w:val="13"/>
  </w:num>
  <w:num w:numId="18" w16cid:durableId="634994084">
    <w:abstractNumId w:val="43"/>
  </w:num>
  <w:num w:numId="19" w16cid:durableId="801384052">
    <w:abstractNumId w:val="40"/>
  </w:num>
  <w:num w:numId="20" w16cid:durableId="119999346">
    <w:abstractNumId w:val="29"/>
  </w:num>
  <w:num w:numId="21" w16cid:durableId="494955169">
    <w:abstractNumId w:val="37"/>
  </w:num>
  <w:num w:numId="22" w16cid:durableId="1881697338">
    <w:abstractNumId w:val="26"/>
  </w:num>
  <w:num w:numId="23" w16cid:durableId="1343124480">
    <w:abstractNumId w:val="24"/>
  </w:num>
  <w:num w:numId="24" w16cid:durableId="700978772">
    <w:abstractNumId w:val="25"/>
  </w:num>
  <w:num w:numId="25" w16cid:durableId="662389652">
    <w:abstractNumId w:val="6"/>
  </w:num>
  <w:num w:numId="26" w16cid:durableId="187836510">
    <w:abstractNumId w:val="8"/>
  </w:num>
  <w:num w:numId="27" w16cid:durableId="782724016">
    <w:abstractNumId w:val="4"/>
  </w:num>
  <w:num w:numId="28" w16cid:durableId="1446656567">
    <w:abstractNumId w:val="3"/>
  </w:num>
  <w:num w:numId="29" w16cid:durableId="974674814">
    <w:abstractNumId w:val="38"/>
  </w:num>
  <w:num w:numId="30" w16cid:durableId="622731414">
    <w:abstractNumId w:val="36"/>
  </w:num>
  <w:num w:numId="31" w16cid:durableId="1237396656">
    <w:abstractNumId w:val="5"/>
  </w:num>
  <w:num w:numId="32" w16cid:durableId="1532642024">
    <w:abstractNumId w:val="18"/>
  </w:num>
  <w:num w:numId="33" w16cid:durableId="1507281765">
    <w:abstractNumId w:val="35"/>
  </w:num>
  <w:num w:numId="34" w16cid:durableId="16853143">
    <w:abstractNumId w:val="30"/>
  </w:num>
  <w:num w:numId="35" w16cid:durableId="1056780197">
    <w:abstractNumId w:val="28"/>
  </w:num>
  <w:num w:numId="36" w16cid:durableId="633874168">
    <w:abstractNumId w:val="9"/>
  </w:num>
  <w:num w:numId="37" w16cid:durableId="1800302008">
    <w:abstractNumId w:val="7"/>
  </w:num>
  <w:num w:numId="38" w16cid:durableId="1331592795">
    <w:abstractNumId w:val="19"/>
  </w:num>
  <w:num w:numId="39" w16cid:durableId="55007966">
    <w:abstractNumId w:val="39"/>
  </w:num>
  <w:num w:numId="40" w16cid:durableId="1982734128">
    <w:abstractNumId w:val="45"/>
  </w:num>
  <w:num w:numId="41" w16cid:durableId="964847320">
    <w:abstractNumId w:val="34"/>
  </w:num>
  <w:num w:numId="42" w16cid:durableId="1519811460">
    <w:abstractNumId w:val="15"/>
  </w:num>
  <w:num w:numId="43" w16cid:durableId="865869504">
    <w:abstractNumId w:val="21"/>
  </w:num>
  <w:num w:numId="44" w16cid:durableId="1306621800">
    <w:abstractNumId w:val="32"/>
  </w:num>
  <w:num w:numId="45" w16cid:durableId="54789913">
    <w:abstractNumId w:val="42"/>
  </w:num>
  <w:numIdMacAtCleanup w:val="3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zZ2vYrbY22Ie4ZqoDIRlkIRmtyC9liBCzv+BXawR7Gh/QP8ca05dMYN2jEar0GkkdfGDDut2FZuzO/Cjx1NDIQ==" w:salt="2HHPlACvU2oyd0Wc6pg4rA=="/>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C17A1"/>
    <w:rsid w:val="00000230"/>
    <w:rsid w:val="000020E5"/>
    <w:rsid w:val="0000310D"/>
    <w:rsid w:val="00005ABB"/>
    <w:rsid w:val="00027148"/>
    <w:rsid w:val="00032975"/>
    <w:rsid w:val="00052DA2"/>
    <w:rsid w:val="00055EE2"/>
    <w:rsid w:val="000639BC"/>
    <w:rsid w:val="0006773A"/>
    <w:rsid w:val="00085D8B"/>
    <w:rsid w:val="000877E9"/>
    <w:rsid w:val="0009475A"/>
    <w:rsid w:val="000B1FA8"/>
    <w:rsid w:val="000B2505"/>
    <w:rsid w:val="000C18D0"/>
    <w:rsid w:val="000C4983"/>
    <w:rsid w:val="000C53CD"/>
    <w:rsid w:val="000D61DE"/>
    <w:rsid w:val="000E019D"/>
    <w:rsid w:val="000E5E45"/>
    <w:rsid w:val="000E72FA"/>
    <w:rsid w:val="000F4C4E"/>
    <w:rsid w:val="000F60A1"/>
    <w:rsid w:val="000F7EB1"/>
    <w:rsid w:val="00100525"/>
    <w:rsid w:val="00102246"/>
    <w:rsid w:val="001101F0"/>
    <w:rsid w:val="00114C2B"/>
    <w:rsid w:val="00120B45"/>
    <w:rsid w:val="00130B54"/>
    <w:rsid w:val="0013573A"/>
    <w:rsid w:val="00143AF2"/>
    <w:rsid w:val="0014523B"/>
    <w:rsid w:val="00147F45"/>
    <w:rsid w:val="00157DCB"/>
    <w:rsid w:val="00164F8E"/>
    <w:rsid w:val="001670E0"/>
    <w:rsid w:val="00176E79"/>
    <w:rsid w:val="0017775A"/>
    <w:rsid w:val="00180072"/>
    <w:rsid w:val="001941FF"/>
    <w:rsid w:val="0019520F"/>
    <w:rsid w:val="001968AE"/>
    <w:rsid w:val="001972B9"/>
    <w:rsid w:val="001A6D72"/>
    <w:rsid w:val="001B5E56"/>
    <w:rsid w:val="001C1546"/>
    <w:rsid w:val="001C3175"/>
    <w:rsid w:val="001D5394"/>
    <w:rsid w:val="001E0211"/>
    <w:rsid w:val="001E5B3B"/>
    <w:rsid w:val="00207CFE"/>
    <w:rsid w:val="00207DC7"/>
    <w:rsid w:val="00210C81"/>
    <w:rsid w:val="0021170C"/>
    <w:rsid w:val="00212A97"/>
    <w:rsid w:val="00226581"/>
    <w:rsid w:val="00235223"/>
    <w:rsid w:val="00236A64"/>
    <w:rsid w:val="0025333B"/>
    <w:rsid w:val="00257A1E"/>
    <w:rsid w:val="002703C6"/>
    <w:rsid w:val="002A15C4"/>
    <w:rsid w:val="002A3DAF"/>
    <w:rsid w:val="002A6DD6"/>
    <w:rsid w:val="002B6AB5"/>
    <w:rsid w:val="002C0A26"/>
    <w:rsid w:val="002C11FE"/>
    <w:rsid w:val="002C17A1"/>
    <w:rsid w:val="002C5260"/>
    <w:rsid w:val="002D0983"/>
    <w:rsid w:val="002D5968"/>
    <w:rsid w:val="002E08D4"/>
    <w:rsid w:val="002E2773"/>
    <w:rsid w:val="002F0C94"/>
    <w:rsid w:val="002F2B5A"/>
    <w:rsid w:val="002F3DC4"/>
    <w:rsid w:val="00303DE8"/>
    <w:rsid w:val="0030601F"/>
    <w:rsid w:val="00306D3D"/>
    <w:rsid w:val="0031333A"/>
    <w:rsid w:val="00324EF6"/>
    <w:rsid w:val="00343B0C"/>
    <w:rsid w:val="0034434C"/>
    <w:rsid w:val="00351CA8"/>
    <w:rsid w:val="00362A65"/>
    <w:rsid w:val="00365F9A"/>
    <w:rsid w:val="00391F47"/>
    <w:rsid w:val="003936AF"/>
    <w:rsid w:val="003A3B8C"/>
    <w:rsid w:val="003A61D5"/>
    <w:rsid w:val="003B1749"/>
    <w:rsid w:val="003B3448"/>
    <w:rsid w:val="003C320F"/>
    <w:rsid w:val="003D56A9"/>
    <w:rsid w:val="003E1C5C"/>
    <w:rsid w:val="003E2BEA"/>
    <w:rsid w:val="003F598A"/>
    <w:rsid w:val="0041337D"/>
    <w:rsid w:val="00422E98"/>
    <w:rsid w:val="004257C8"/>
    <w:rsid w:val="00427DEC"/>
    <w:rsid w:val="00435431"/>
    <w:rsid w:val="0044525F"/>
    <w:rsid w:val="00461DED"/>
    <w:rsid w:val="00470CF2"/>
    <w:rsid w:val="004737F1"/>
    <w:rsid w:val="00474EEC"/>
    <w:rsid w:val="004952CE"/>
    <w:rsid w:val="004A3B55"/>
    <w:rsid w:val="004B1D53"/>
    <w:rsid w:val="004B6FB0"/>
    <w:rsid w:val="004C48AD"/>
    <w:rsid w:val="004C5BE4"/>
    <w:rsid w:val="004C6322"/>
    <w:rsid w:val="004C750F"/>
    <w:rsid w:val="004D0718"/>
    <w:rsid w:val="004D0A88"/>
    <w:rsid w:val="004D1DE8"/>
    <w:rsid w:val="004E7597"/>
    <w:rsid w:val="004E7728"/>
    <w:rsid w:val="00506088"/>
    <w:rsid w:val="00524D1D"/>
    <w:rsid w:val="0052557A"/>
    <w:rsid w:val="00534A08"/>
    <w:rsid w:val="00537858"/>
    <w:rsid w:val="00541D2D"/>
    <w:rsid w:val="00543E42"/>
    <w:rsid w:val="00550B28"/>
    <w:rsid w:val="0056760B"/>
    <w:rsid w:val="00583F4F"/>
    <w:rsid w:val="00586F74"/>
    <w:rsid w:val="00590420"/>
    <w:rsid w:val="00591CBB"/>
    <w:rsid w:val="00592318"/>
    <w:rsid w:val="00593E19"/>
    <w:rsid w:val="005961F3"/>
    <w:rsid w:val="005A65F3"/>
    <w:rsid w:val="005B1042"/>
    <w:rsid w:val="005C3CC1"/>
    <w:rsid w:val="005C472E"/>
    <w:rsid w:val="005F71A3"/>
    <w:rsid w:val="00600AE9"/>
    <w:rsid w:val="00603998"/>
    <w:rsid w:val="006106A4"/>
    <w:rsid w:val="00626C22"/>
    <w:rsid w:val="00627403"/>
    <w:rsid w:val="00633FAC"/>
    <w:rsid w:val="0064603D"/>
    <w:rsid w:val="00651C34"/>
    <w:rsid w:val="0066128A"/>
    <w:rsid w:val="00671635"/>
    <w:rsid w:val="006809C1"/>
    <w:rsid w:val="006830DF"/>
    <w:rsid w:val="006A1A6D"/>
    <w:rsid w:val="006A361D"/>
    <w:rsid w:val="006A4C68"/>
    <w:rsid w:val="006B6A14"/>
    <w:rsid w:val="006B6F0D"/>
    <w:rsid w:val="006C7D6B"/>
    <w:rsid w:val="006D7D2A"/>
    <w:rsid w:val="006E1659"/>
    <w:rsid w:val="006E7D25"/>
    <w:rsid w:val="00705EE6"/>
    <w:rsid w:val="00727F35"/>
    <w:rsid w:val="00730722"/>
    <w:rsid w:val="00746FFE"/>
    <w:rsid w:val="00750F5A"/>
    <w:rsid w:val="007640C4"/>
    <w:rsid w:val="007735D8"/>
    <w:rsid w:val="007875F0"/>
    <w:rsid w:val="007A2C6C"/>
    <w:rsid w:val="007A67BA"/>
    <w:rsid w:val="007A6DEF"/>
    <w:rsid w:val="007B404F"/>
    <w:rsid w:val="007B528C"/>
    <w:rsid w:val="007B5769"/>
    <w:rsid w:val="007B7E69"/>
    <w:rsid w:val="007C1ECC"/>
    <w:rsid w:val="007C48D1"/>
    <w:rsid w:val="007D4C2B"/>
    <w:rsid w:val="007E3BD6"/>
    <w:rsid w:val="007E715A"/>
    <w:rsid w:val="007E72FB"/>
    <w:rsid w:val="007F5B52"/>
    <w:rsid w:val="00800C90"/>
    <w:rsid w:val="00801DA5"/>
    <w:rsid w:val="0081144F"/>
    <w:rsid w:val="00812EE5"/>
    <w:rsid w:val="00833C4B"/>
    <w:rsid w:val="00836372"/>
    <w:rsid w:val="00836AC2"/>
    <w:rsid w:val="00841354"/>
    <w:rsid w:val="00847F35"/>
    <w:rsid w:val="00850CA2"/>
    <w:rsid w:val="00870ADE"/>
    <w:rsid w:val="008750DA"/>
    <w:rsid w:val="00876419"/>
    <w:rsid w:val="00881DBC"/>
    <w:rsid w:val="0088538A"/>
    <w:rsid w:val="0088664A"/>
    <w:rsid w:val="00892E50"/>
    <w:rsid w:val="00893094"/>
    <w:rsid w:val="00894D99"/>
    <w:rsid w:val="008A4E50"/>
    <w:rsid w:val="008B63D0"/>
    <w:rsid w:val="008C03C6"/>
    <w:rsid w:val="008C0796"/>
    <w:rsid w:val="008C4AEE"/>
    <w:rsid w:val="008C7749"/>
    <w:rsid w:val="008D6603"/>
    <w:rsid w:val="008E1648"/>
    <w:rsid w:val="008E7E61"/>
    <w:rsid w:val="008F024B"/>
    <w:rsid w:val="008F7D49"/>
    <w:rsid w:val="009102B9"/>
    <w:rsid w:val="00910CF3"/>
    <w:rsid w:val="00925383"/>
    <w:rsid w:val="00927E2C"/>
    <w:rsid w:val="009316F6"/>
    <w:rsid w:val="009332E8"/>
    <w:rsid w:val="009740FF"/>
    <w:rsid w:val="009746B7"/>
    <w:rsid w:val="00984FF9"/>
    <w:rsid w:val="00986802"/>
    <w:rsid w:val="0099684E"/>
    <w:rsid w:val="009A15FE"/>
    <w:rsid w:val="009A4469"/>
    <w:rsid w:val="009B2453"/>
    <w:rsid w:val="009C0536"/>
    <w:rsid w:val="009C4758"/>
    <w:rsid w:val="009C7DE1"/>
    <w:rsid w:val="009D2C03"/>
    <w:rsid w:val="009D2ED4"/>
    <w:rsid w:val="009E6A94"/>
    <w:rsid w:val="009F026A"/>
    <w:rsid w:val="009F0ED3"/>
    <w:rsid w:val="009F16E1"/>
    <w:rsid w:val="009F7795"/>
    <w:rsid w:val="00A04EB4"/>
    <w:rsid w:val="00A0635C"/>
    <w:rsid w:val="00A1281A"/>
    <w:rsid w:val="00A12D94"/>
    <w:rsid w:val="00A12FD0"/>
    <w:rsid w:val="00A20F85"/>
    <w:rsid w:val="00A2142E"/>
    <w:rsid w:val="00A2199E"/>
    <w:rsid w:val="00A22F42"/>
    <w:rsid w:val="00A23C22"/>
    <w:rsid w:val="00A31A23"/>
    <w:rsid w:val="00A422B4"/>
    <w:rsid w:val="00A66C6C"/>
    <w:rsid w:val="00A70FAD"/>
    <w:rsid w:val="00A718A4"/>
    <w:rsid w:val="00A902D3"/>
    <w:rsid w:val="00AA0D77"/>
    <w:rsid w:val="00AA4401"/>
    <w:rsid w:val="00AB33E8"/>
    <w:rsid w:val="00AB45C1"/>
    <w:rsid w:val="00AC1A4B"/>
    <w:rsid w:val="00AD1B05"/>
    <w:rsid w:val="00AF3691"/>
    <w:rsid w:val="00AF3C59"/>
    <w:rsid w:val="00AF4A41"/>
    <w:rsid w:val="00B0137F"/>
    <w:rsid w:val="00B01D77"/>
    <w:rsid w:val="00B07DE0"/>
    <w:rsid w:val="00B14504"/>
    <w:rsid w:val="00B20298"/>
    <w:rsid w:val="00B20E1B"/>
    <w:rsid w:val="00B228FD"/>
    <w:rsid w:val="00B237F1"/>
    <w:rsid w:val="00B2414C"/>
    <w:rsid w:val="00B3199E"/>
    <w:rsid w:val="00B34605"/>
    <w:rsid w:val="00B438DF"/>
    <w:rsid w:val="00B44B56"/>
    <w:rsid w:val="00B532CC"/>
    <w:rsid w:val="00B533DD"/>
    <w:rsid w:val="00B579C8"/>
    <w:rsid w:val="00B67B03"/>
    <w:rsid w:val="00B702D8"/>
    <w:rsid w:val="00B75D40"/>
    <w:rsid w:val="00B847E6"/>
    <w:rsid w:val="00B92C2B"/>
    <w:rsid w:val="00B9460B"/>
    <w:rsid w:val="00BA6734"/>
    <w:rsid w:val="00BB77AF"/>
    <w:rsid w:val="00BC1F52"/>
    <w:rsid w:val="00BC4A46"/>
    <w:rsid w:val="00BD469E"/>
    <w:rsid w:val="00BD563E"/>
    <w:rsid w:val="00BE4E86"/>
    <w:rsid w:val="00BF2E1F"/>
    <w:rsid w:val="00C0743E"/>
    <w:rsid w:val="00C07B2E"/>
    <w:rsid w:val="00C21E2F"/>
    <w:rsid w:val="00C21F30"/>
    <w:rsid w:val="00C259C0"/>
    <w:rsid w:val="00C25ADD"/>
    <w:rsid w:val="00C2682C"/>
    <w:rsid w:val="00C36EB6"/>
    <w:rsid w:val="00C463FD"/>
    <w:rsid w:val="00C5682A"/>
    <w:rsid w:val="00C56EE4"/>
    <w:rsid w:val="00C703B1"/>
    <w:rsid w:val="00C710E2"/>
    <w:rsid w:val="00C77AF4"/>
    <w:rsid w:val="00C81FFB"/>
    <w:rsid w:val="00C90C57"/>
    <w:rsid w:val="00CA1009"/>
    <w:rsid w:val="00CA4907"/>
    <w:rsid w:val="00CA757F"/>
    <w:rsid w:val="00CB3A94"/>
    <w:rsid w:val="00CB5336"/>
    <w:rsid w:val="00CC3CAD"/>
    <w:rsid w:val="00CC7CD4"/>
    <w:rsid w:val="00CD314D"/>
    <w:rsid w:val="00CD33CD"/>
    <w:rsid w:val="00CD59B5"/>
    <w:rsid w:val="00CE1C20"/>
    <w:rsid w:val="00CF07D7"/>
    <w:rsid w:val="00D0090E"/>
    <w:rsid w:val="00D04A1E"/>
    <w:rsid w:val="00D13C56"/>
    <w:rsid w:val="00D14ED1"/>
    <w:rsid w:val="00D20838"/>
    <w:rsid w:val="00D32231"/>
    <w:rsid w:val="00D347A0"/>
    <w:rsid w:val="00D34D72"/>
    <w:rsid w:val="00D41CB3"/>
    <w:rsid w:val="00D44E68"/>
    <w:rsid w:val="00D53760"/>
    <w:rsid w:val="00D652D4"/>
    <w:rsid w:val="00D76396"/>
    <w:rsid w:val="00D770EF"/>
    <w:rsid w:val="00D776FA"/>
    <w:rsid w:val="00D77C4E"/>
    <w:rsid w:val="00D805BD"/>
    <w:rsid w:val="00D81C57"/>
    <w:rsid w:val="00D81F14"/>
    <w:rsid w:val="00D81FFF"/>
    <w:rsid w:val="00D95C37"/>
    <w:rsid w:val="00D96B92"/>
    <w:rsid w:val="00DA1830"/>
    <w:rsid w:val="00DA6052"/>
    <w:rsid w:val="00DA73CD"/>
    <w:rsid w:val="00DA74A9"/>
    <w:rsid w:val="00DB577F"/>
    <w:rsid w:val="00DB758C"/>
    <w:rsid w:val="00DC2936"/>
    <w:rsid w:val="00DC318C"/>
    <w:rsid w:val="00DD3B1B"/>
    <w:rsid w:val="00DE27A7"/>
    <w:rsid w:val="00DE5C59"/>
    <w:rsid w:val="00DE6328"/>
    <w:rsid w:val="00DE7695"/>
    <w:rsid w:val="00DF0147"/>
    <w:rsid w:val="00DF2366"/>
    <w:rsid w:val="00DF2976"/>
    <w:rsid w:val="00DF2CD5"/>
    <w:rsid w:val="00E04447"/>
    <w:rsid w:val="00E12F8A"/>
    <w:rsid w:val="00E23B64"/>
    <w:rsid w:val="00E2559A"/>
    <w:rsid w:val="00E319C5"/>
    <w:rsid w:val="00E334B1"/>
    <w:rsid w:val="00E35F16"/>
    <w:rsid w:val="00E45E9B"/>
    <w:rsid w:val="00E5148B"/>
    <w:rsid w:val="00E5287D"/>
    <w:rsid w:val="00E7304F"/>
    <w:rsid w:val="00E7738A"/>
    <w:rsid w:val="00E77403"/>
    <w:rsid w:val="00E8435F"/>
    <w:rsid w:val="00E879D4"/>
    <w:rsid w:val="00E92DE5"/>
    <w:rsid w:val="00EA3FC0"/>
    <w:rsid w:val="00EA502C"/>
    <w:rsid w:val="00EA6593"/>
    <w:rsid w:val="00ED6AA1"/>
    <w:rsid w:val="00EE1AE2"/>
    <w:rsid w:val="00EF00B0"/>
    <w:rsid w:val="00EF5E7F"/>
    <w:rsid w:val="00F07A9B"/>
    <w:rsid w:val="00F1270B"/>
    <w:rsid w:val="00F20C59"/>
    <w:rsid w:val="00F313FB"/>
    <w:rsid w:val="00F31850"/>
    <w:rsid w:val="00F528B8"/>
    <w:rsid w:val="00F614B4"/>
    <w:rsid w:val="00F6607B"/>
    <w:rsid w:val="00F7470B"/>
    <w:rsid w:val="00F84FAB"/>
    <w:rsid w:val="00F92184"/>
    <w:rsid w:val="00F93F73"/>
    <w:rsid w:val="00FA4B5B"/>
    <w:rsid w:val="00FA6941"/>
    <w:rsid w:val="00FB2234"/>
    <w:rsid w:val="00FB6EA2"/>
    <w:rsid w:val="00FB7640"/>
    <w:rsid w:val="00FE467C"/>
    <w:rsid w:val="00FF0C03"/>
    <w:rsid w:val="00FF42A4"/>
    <w:rsid w:val="00FF7D85"/>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EA5004D"/>
  <w15:chartTrackingRefBased/>
  <w15:docId w15:val="{62FD22BB-CECF-43FA-88B8-1C26B32FC5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y">
    <w:name w:val="Normal"/>
    <w:qFormat/>
    <w:rPr>
      <w:sz w:val="24"/>
      <w:szCs w:val="24"/>
    </w:rPr>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Normlnywebov">
    <w:name w:val="Normal (Web)"/>
    <w:basedOn w:val="Normlny"/>
    <w:rsid w:val="002C17A1"/>
    <w:pPr>
      <w:spacing w:after="105"/>
      <w:ind w:left="240" w:right="240"/>
      <w:jc w:val="both"/>
    </w:pPr>
    <w:rPr>
      <w:rFonts w:ascii="Arial" w:hAnsi="Arial" w:cs="Arial"/>
      <w:sz w:val="18"/>
      <w:szCs w:val="18"/>
    </w:rPr>
  </w:style>
  <w:style w:type="character" w:customStyle="1" w:styleId="ra">
    <w:name w:val="ra"/>
    <w:basedOn w:val="Predvolenpsmoodseku"/>
    <w:rsid w:val="009F026A"/>
  </w:style>
  <w:style w:type="paragraph" w:styleId="Pta">
    <w:name w:val="footer"/>
    <w:basedOn w:val="Normlny"/>
    <w:rsid w:val="00DE5C59"/>
    <w:pPr>
      <w:tabs>
        <w:tab w:val="center" w:pos="4536"/>
        <w:tab w:val="right" w:pos="9072"/>
      </w:tabs>
    </w:pPr>
  </w:style>
  <w:style w:type="character" w:styleId="slostrany">
    <w:name w:val="page number"/>
    <w:basedOn w:val="Predvolenpsmoodseku"/>
    <w:rsid w:val="00DE5C59"/>
  </w:style>
  <w:style w:type="paragraph" w:styleId="Textbubliny">
    <w:name w:val="Balloon Text"/>
    <w:basedOn w:val="Normlny"/>
    <w:link w:val="TextbublinyChar"/>
    <w:rsid w:val="001101F0"/>
    <w:rPr>
      <w:rFonts w:ascii="Segoe UI" w:hAnsi="Segoe UI" w:cs="Segoe UI"/>
      <w:sz w:val="18"/>
      <w:szCs w:val="18"/>
    </w:rPr>
  </w:style>
  <w:style w:type="character" w:customStyle="1" w:styleId="TextbublinyChar">
    <w:name w:val="Text bubliny Char"/>
    <w:link w:val="Textbubliny"/>
    <w:rsid w:val="001101F0"/>
    <w:rPr>
      <w:rFonts w:ascii="Segoe UI" w:hAnsi="Segoe UI" w:cs="Segoe UI"/>
      <w:sz w:val="18"/>
      <w:szCs w:val="18"/>
    </w:rPr>
  </w:style>
  <w:style w:type="character" w:styleId="Odkaznakomentr">
    <w:name w:val="annotation reference"/>
    <w:rsid w:val="001101F0"/>
    <w:rPr>
      <w:sz w:val="16"/>
      <w:szCs w:val="16"/>
    </w:rPr>
  </w:style>
  <w:style w:type="paragraph" w:styleId="Textkomentra">
    <w:name w:val="annotation text"/>
    <w:basedOn w:val="Normlny"/>
    <w:link w:val="TextkomentraChar"/>
    <w:rsid w:val="001101F0"/>
    <w:rPr>
      <w:sz w:val="20"/>
      <w:szCs w:val="20"/>
    </w:rPr>
  </w:style>
  <w:style w:type="character" w:customStyle="1" w:styleId="TextkomentraChar">
    <w:name w:val="Text komentára Char"/>
    <w:basedOn w:val="Predvolenpsmoodseku"/>
    <w:link w:val="Textkomentra"/>
    <w:rsid w:val="001101F0"/>
  </w:style>
  <w:style w:type="paragraph" w:styleId="Predmetkomentra">
    <w:name w:val="annotation subject"/>
    <w:basedOn w:val="Textkomentra"/>
    <w:next w:val="Textkomentra"/>
    <w:link w:val="PredmetkomentraChar"/>
    <w:rsid w:val="001101F0"/>
    <w:rPr>
      <w:b/>
      <w:bCs/>
    </w:rPr>
  </w:style>
  <w:style w:type="character" w:customStyle="1" w:styleId="PredmetkomentraChar">
    <w:name w:val="Predmet komentára Char"/>
    <w:link w:val="Predmetkomentra"/>
    <w:rsid w:val="001101F0"/>
    <w:rPr>
      <w:b/>
      <w:bCs/>
    </w:rPr>
  </w:style>
  <w:style w:type="paragraph" w:styleId="Zkladntext">
    <w:name w:val="Body Text"/>
    <w:basedOn w:val="Normlny"/>
    <w:link w:val="ZkladntextChar"/>
    <w:rsid w:val="001101F0"/>
    <w:pPr>
      <w:widowControl w:val="0"/>
      <w:autoSpaceDE w:val="0"/>
      <w:autoSpaceDN w:val="0"/>
    </w:pPr>
    <w:rPr>
      <w:rFonts w:ascii="Courier New" w:hAnsi="Courier New" w:cs="Courier New"/>
      <w:color w:val="000000"/>
      <w:lang w:val="en-US" w:eastAsia="en-US"/>
    </w:rPr>
  </w:style>
  <w:style w:type="character" w:customStyle="1" w:styleId="ZkladntextChar">
    <w:name w:val="Základný text Char"/>
    <w:link w:val="Zkladntext"/>
    <w:rsid w:val="001101F0"/>
    <w:rPr>
      <w:rFonts w:ascii="Courier New" w:hAnsi="Courier New" w:cs="Courier New"/>
      <w:color w:val="000000"/>
      <w:sz w:val="24"/>
      <w:szCs w:val="24"/>
      <w:lang w:val="en-US" w:eastAsia="en-US"/>
    </w:rPr>
  </w:style>
  <w:style w:type="paragraph" w:styleId="Hlavika">
    <w:name w:val="header"/>
    <w:basedOn w:val="Normlny"/>
    <w:link w:val="HlavikaChar"/>
    <w:rsid w:val="004D0A88"/>
    <w:pPr>
      <w:tabs>
        <w:tab w:val="center" w:pos="4536"/>
        <w:tab w:val="right" w:pos="9072"/>
      </w:tabs>
    </w:pPr>
  </w:style>
  <w:style w:type="character" w:customStyle="1" w:styleId="HlavikaChar">
    <w:name w:val="Hlavička Char"/>
    <w:link w:val="Hlavika"/>
    <w:rsid w:val="004D0A88"/>
    <w:rPr>
      <w:sz w:val="24"/>
      <w:szCs w:val="24"/>
      <w:lang w:val="sk-SK" w:eastAsia="sk-SK"/>
    </w:rPr>
  </w:style>
  <w:style w:type="paragraph" w:styleId="truktradokumentu">
    <w:name w:val="Document Map"/>
    <w:basedOn w:val="Normlny"/>
    <w:semiHidden/>
    <w:rsid w:val="00590420"/>
    <w:pPr>
      <w:shd w:val="clear" w:color="auto" w:fill="000080"/>
    </w:pPr>
    <w:rPr>
      <w:rFonts w:ascii="Tahoma" w:hAnsi="Tahoma" w:cs="Tahoma"/>
      <w:sz w:val="20"/>
      <w:szCs w:val="20"/>
    </w:rPr>
  </w:style>
  <w:style w:type="paragraph" w:styleId="Odsekzoznamu">
    <w:name w:val="List Paragraph"/>
    <w:basedOn w:val="Normlny"/>
    <w:uiPriority w:val="99"/>
    <w:qFormat/>
    <w:rsid w:val="00A902D3"/>
    <w:pPr>
      <w:suppressAutoHyphens/>
      <w:ind w:left="720"/>
    </w:pPr>
    <w:rPr>
      <w:lang w:val="cs-CZ" w:eastAsia="zh-CN"/>
    </w:rPr>
  </w:style>
  <w:style w:type="paragraph" w:customStyle="1" w:styleId="l17">
    <w:name w:val="l17"/>
    <w:basedOn w:val="Normlny"/>
    <w:uiPriority w:val="99"/>
    <w:rsid w:val="00A902D3"/>
    <w:pPr>
      <w:jc w:val="both"/>
    </w:pPr>
  </w:style>
  <w:style w:type="character" w:styleId="Zvraznenie">
    <w:name w:val="Emphasis"/>
    <w:uiPriority w:val="20"/>
    <w:qFormat/>
    <w:rsid w:val="009A4469"/>
    <w:rPr>
      <w:i/>
      <w:iCs/>
    </w:rPr>
  </w:style>
  <w:style w:type="table" w:styleId="Mriekatabuky">
    <w:name w:val="Table Grid"/>
    <w:basedOn w:val="Normlnatabuka"/>
    <w:uiPriority w:val="39"/>
    <w:rsid w:val="00B9460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37539802">
      <w:bodyDiv w:val="1"/>
      <w:marLeft w:val="0"/>
      <w:marRight w:val="0"/>
      <w:marTop w:val="0"/>
      <w:marBottom w:val="0"/>
      <w:divBdr>
        <w:top w:val="none" w:sz="0" w:space="0" w:color="auto"/>
        <w:left w:val="none" w:sz="0" w:space="0" w:color="auto"/>
        <w:bottom w:val="none" w:sz="0" w:space="0" w:color="auto"/>
        <w:right w:val="none" w:sz="0" w:space="0" w:color="auto"/>
      </w:divBdr>
    </w:div>
    <w:div w:id="1590693029">
      <w:bodyDiv w:val="1"/>
      <w:marLeft w:val="0"/>
      <w:marRight w:val="0"/>
      <w:marTop w:val="0"/>
      <w:marBottom w:val="105"/>
      <w:divBdr>
        <w:top w:val="none" w:sz="0" w:space="0" w:color="auto"/>
        <w:left w:val="none" w:sz="0" w:space="0" w:color="auto"/>
        <w:bottom w:val="none" w:sz="0" w:space="0" w:color="auto"/>
        <w:right w:val="none" w:sz="0" w:space="0" w:color="auto"/>
      </w:divBdr>
      <w:divsChild>
        <w:div w:id="559828393">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slov-lex.sk/pravne-predpisy/SK/ZZ/2018/18/20180525"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9</Pages>
  <Words>6824</Words>
  <Characters>38900</Characters>
  <Application>Microsoft Office Word</Application>
  <DocSecurity>0</DocSecurity>
  <Lines>324</Lines>
  <Paragraphs>91</Paragraphs>
  <ScaleCrop>false</ScaleCrop>
  <HeadingPairs>
    <vt:vector size="2" baseType="variant">
      <vt:variant>
        <vt:lpstr>Názov</vt:lpstr>
      </vt:variant>
      <vt:variant>
        <vt:i4>1</vt:i4>
      </vt:variant>
    </vt:vector>
  </HeadingPairs>
  <TitlesOfParts>
    <vt:vector size="1" baseType="lpstr">
      <vt:lpstr>Zmluva o spolupráci asistenta sprostredkovateľa</vt:lpstr>
    </vt:vector>
  </TitlesOfParts>
  <Company/>
  <LinksUpToDate>false</LinksUpToDate>
  <CharactersWithSpaces>45633</CharactersWithSpaces>
  <SharedDoc>false</SharedDoc>
  <HLinks>
    <vt:vector size="6" baseType="variant">
      <vt:variant>
        <vt:i4>7536687</vt:i4>
      </vt:variant>
      <vt:variant>
        <vt:i4>33</vt:i4>
      </vt:variant>
      <vt:variant>
        <vt:i4>0</vt:i4>
      </vt:variant>
      <vt:variant>
        <vt:i4>5</vt:i4>
      </vt:variant>
      <vt:variant>
        <vt:lpwstr>https://www.slov-lex.sk/pravne-predpisy/SK/ZZ/2018/18/20180525</vt:lpwstr>
      </vt:variant>
      <vt:variant>
        <vt:lpwstr>paragraf-104</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Zmluva o spolupráci asistenta sprostredkovateľa</dc:title>
  <dc:subject/>
  <dc:creator>hrban</dc:creator>
  <cp:keywords/>
  <dc:description/>
  <cp:lastModifiedBy>Postmaster Universal</cp:lastModifiedBy>
  <cp:revision>2</cp:revision>
  <cp:lastPrinted>2024-10-24T06:59:00Z</cp:lastPrinted>
  <dcterms:created xsi:type="dcterms:W3CDTF">2024-10-24T10:57:00Z</dcterms:created>
  <dcterms:modified xsi:type="dcterms:W3CDTF">2024-10-24T10:57:00Z</dcterms:modified>
</cp:coreProperties>
</file>