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F3EDE3" w14:textId="77777777" w:rsidR="0054184E" w:rsidRPr="009000FF" w:rsidRDefault="0054184E" w:rsidP="009000FF">
      <w:pPr>
        <w:jc w:val="center"/>
        <w:rPr>
          <w:rFonts w:ascii="Arial" w:hAnsi="Arial" w:cs="Arial"/>
          <w:b/>
          <w:color w:val="1D4F91"/>
          <w:sz w:val="28"/>
          <w:szCs w:val="28"/>
          <w:lang w:val="sk-SK"/>
        </w:rPr>
      </w:pPr>
      <w:r w:rsidRPr="009000FF">
        <w:rPr>
          <w:rFonts w:ascii="Arial" w:hAnsi="Arial" w:cs="Arial"/>
          <w:b/>
          <w:color w:val="1D4F91"/>
          <w:sz w:val="36"/>
          <w:szCs w:val="36"/>
          <w:lang w:val="sk-SK"/>
        </w:rPr>
        <w:t xml:space="preserve">Dodatok č. </w:t>
      </w:r>
      <w:r w:rsidR="003C04E4" w:rsidRPr="009000FF">
        <w:rPr>
          <w:rFonts w:ascii="Arial" w:hAnsi="Arial" w:cs="Arial"/>
          <w:b/>
          <w:color w:val="1D4F91"/>
          <w:sz w:val="36"/>
          <w:szCs w:val="36"/>
          <w:lang w:val="sk-SK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3C04E4" w:rsidRPr="009000FF">
        <w:rPr>
          <w:rFonts w:ascii="Arial" w:hAnsi="Arial" w:cs="Arial"/>
          <w:b/>
          <w:color w:val="1D4F91"/>
          <w:sz w:val="36"/>
          <w:szCs w:val="36"/>
          <w:lang w:val="sk-SK"/>
        </w:rPr>
        <w:instrText xml:space="preserve"> FORMTEXT </w:instrText>
      </w:r>
      <w:r w:rsidR="003C04E4" w:rsidRPr="009000FF">
        <w:rPr>
          <w:rFonts w:ascii="Arial" w:hAnsi="Arial" w:cs="Arial"/>
          <w:b/>
          <w:color w:val="1D4F91"/>
          <w:sz w:val="36"/>
          <w:szCs w:val="36"/>
          <w:lang w:val="sk-SK"/>
        </w:rPr>
      </w:r>
      <w:r w:rsidR="003C04E4" w:rsidRPr="009000FF">
        <w:rPr>
          <w:rFonts w:ascii="Arial" w:hAnsi="Arial" w:cs="Arial"/>
          <w:b/>
          <w:color w:val="1D4F91"/>
          <w:sz w:val="36"/>
          <w:szCs w:val="36"/>
          <w:lang w:val="sk-SK"/>
        </w:rPr>
        <w:fldChar w:fldCharType="separate"/>
      </w:r>
      <w:r w:rsidR="003C04E4" w:rsidRPr="009000FF">
        <w:rPr>
          <w:rFonts w:ascii="Arial" w:hAnsi="Arial" w:cs="Arial"/>
          <w:b/>
          <w:noProof/>
          <w:color w:val="1D4F91"/>
          <w:sz w:val="36"/>
          <w:szCs w:val="36"/>
          <w:lang w:val="sk-SK"/>
        </w:rPr>
        <w:t> </w:t>
      </w:r>
      <w:r w:rsidR="003C04E4" w:rsidRPr="009000FF">
        <w:rPr>
          <w:rFonts w:ascii="Arial" w:hAnsi="Arial" w:cs="Arial"/>
          <w:b/>
          <w:noProof/>
          <w:color w:val="1D4F91"/>
          <w:sz w:val="36"/>
          <w:szCs w:val="36"/>
          <w:lang w:val="sk-SK"/>
        </w:rPr>
        <w:t> </w:t>
      </w:r>
      <w:r w:rsidR="003C04E4" w:rsidRPr="009000FF">
        <w:rPr>
          <w:rFonts w:ascii="Arial" w:hAnsi="Arial" w:cs="Arial"/>
          <w:b/>
          <w:noProof/>
          <w:color w:val="1D4F91"/>
          <w:sz w:val="36"/>
          <w:szCs w:val="36"/>
          <w:lang w:val="sk-SK"/>
        </w:rPr>
        <w:t> </w:t>
      </w:r>
      <w:r w:rsidR="003C04E4" w:rsidRPr="009000FF">
        <w:rPr>
          <w:rFonts w:ascii="Arial" w:hAnsi="Arial" w:cs="Arial"/>
          <w:b/>
          <w:noProof/>
          <w:color w:val="1D4F91"/>
          <w:sz w:val="36"/>
          <w:szCs w:val="36"/>
          <w:lang w:val="sk-SK"/>
        </w:rPr>
        <w:t> </w:t>
      </w:r>
      <w:r w:rsidR="003C04E4" w:rsidRPr="009000FF">
        <w:rPr>
          <w:rFonts w:ascii="Arial" w:hAnsi="Arial" w:cs="Arial"/>
          <w:b/>
          <w:noProof/>
          <w:color w:val="1D4F91"/>
          <w:sz w:val="36"/>
          <w:szCs w:val="36"/>
          <w:lang w:val="sk-SK"/>
        </w:rPr>
        <w:t> </w:t>
      </w:r>
      <w:r w:rsidR="003C04E4" w:rsidRPr="009000FF">
        <w:rPr>
          <w:rFonts w:ascii="Arial" w:hAnsi="Arial" w:cs="Arial"/>
          <w:b/>
          <w:color w:val="1D4F91"/>
          <w:sz w:val="36"/>
          <w:szCs w:val="36"/>
          <w:lang w:val="sk-SK"/>
        </w:rPr>
        <w:fldChar w:fldCharType="end"/>
      </w:r>
      <w:bookmarkEnd w:id="0"/>
    </w:p>
    <w:p w14:paraId="08FA0851" w14:textId="77777777" w:rsidR="0054184E" w:rsidRPr="009000FF" w:rsidRDefault="0054184E" w:rsidP="009000FF">
      <w:pPr>
        <w:jc w:val="center"/>
        <w:rPr>
          <w:rFonts w:ascii="Arial" w:hAnsi="Arial" w:cs="Arial"/>
          <w:b/>
          <w:color w:val="1D4F91"/>
          <w:sz w:val="28"/>
          <w:szCs w:val="28"/>
          <w:lang w:val="sk-SK"/>
        </w:rPr>
      </w:pPr>
    </w:p>
    <w:p w14:paraId="7B1DBFA6" w14:textId="77777777" w:rsidR="0054184E" w:rsidRPr="009000FF" w:rsidRDefault="0054184E" w:rsidP="009000FF">
      <w:pPr>
        <w:jc w:val="center"/>
        <w:rPr>
          <w:rFonts w:ascii="Arial" w:hAnsi="Arial" w:cs="Arial"/>
          <w:b/>
          <w:sz w:val="28"/>
          <w:szCs w:val="28"/>
          <w:lang w:val="sk-SK"/>
        </w:rPr>
      </w:pPr>
      <w:r w:rsidRPr="009000FF">
        <w:rPr>
          <w:rFonts w:ascii="Arial" w:hAnsi="Arial" w:cs="Arial"/>
          <w:lang w:val="sk-SK"/>
        </w:rPr>
        <w:t xml:space="preserve">k Mandátnej zmluve č.: </w:t>
      </w:r>
      <w:r w:rsidR="007F18D6" w:rsidRPr="009000FF">
        <w:rPr>
          <w:rFonts w:ascii="Arial" w:hAnsi="Arial" w:cs="Arial"/>
          <w:lang w:val="sk-SK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7F18D6" w:rsidRPr="009000FF">
        <w:rPr>
          <w:rFonts w:ascii="Arial" w:hAnsi="Arial" w:cs="Arial"/>
          <w:lang w:val="sk-SK"/>
        </w:rPr>
        <w:instrText xml:space="preserve"> FORMTEXT </w:instrText>
      </w:r>
      <w:r w:rsidR="007F18D6" w:rsidRPr="009000FF">
        <w:rPr>
          <w:rFonts w:ascii="Arial" w:hAnsi="Arial" w:cs="Arial"/>
          <w:lang w:val="sk-SK"/>
        </w:rPr>
      </w:r>
      <w:r w:rsidR="007F18D6" w:rsidRPr="009000FF">
        <w:rPr>
          <w:rFonts w:ascii="Arial" w:hAnsi="Arial" w:cs="Arial"/>
          <w:lang w:val="sk-SK"/>
        </w:rPr>
        <w:fldChar w:fldCharType="separate"/>
      </w:r>
      <w:r w:rsidR="007F18D6" w:rsidRPr="009000FF">
        <w:rPr>
          <w:rFonts w:ascii="Arial" w:hAnsi="Arial" w:cs="Arial"/>
          <w:noProof/>
          <w:lang w:val="sk-SK"/>
        </w:rPr>
        <w:t> </w:t>
      </w:r>
      <w:r w:rsidR="007F18D6" w:rsidRPr="009000FF">
        <w:rPr>
          <w:rFonts w:ascii="Arial" w:hAnsi="Arial" w:cs="Arial"/>
          <w:noProof/>
          <w:lang w:val="sk-SK"/>
        </w:rPr>
        <w:t> </w:t>
      </w:r>
      <w:r w:rsidR="007F18D6" w:rsidRPr="009000FF">
        <w:rPr>
          <w:rFonts w:ascii="Arial" w:hAnsi="Arial" w:cs="Arial"/>
          <w:noProof/>
          <w:lang w:val="sk-SK"/>
        </w:rPr>
        <w:t> </w:t>
      </w:r>
      <w:r w:rsidR="007F18D6" w:rsidRPr="009000FF">
        <w:rPr>
          <w:rFonts w:ascii="Arial" w:hAnsi="Arial" w:cs="Arial"/>
          <w:noProof/>
          <w:lang w:val="sk-SK"/>
        </w:rPr>
        <w:t> </w:t>
      </w:r>
      <w:r w:rsidR="007F18D6" w:rsidRPr="009000FF">
        <w:rPr>
          <w:rFonts w:ascii="Arial" w:hAnsi="Arial" w:cs="Arial"/>
          <w:noProof/>
          <w:lang w:val="sk-SK"/>
        </w:rPr>
        <w:t> </w:t>
      </w:r>
      <w:r w:rsidR="007F18D6" w:rsidRPr="009000FF">
        <w:rPr>
          <w:rFonts w:ascii="Arial" w:hAnsi="Arial" w:cs="Arial"/>
          <w:lang w:val="sk-SK"/>
        </w:rPr>
        <w:fldChar w:fldCharType="end"/>
      </w:r>
      <w:bookmarkEnd w:id="1"/>
    </w:p>
    <w:p w14:paraId="3F4E344C" w14:textId="77777777" w:rsidR="0054184E" w:rsidRPr="009000FF" w:rsidRDefault="0054184E" w:rsidP="009000FF">
      <w:pPr>
        <w:jc w:val="center"/>
        <w:rPr>
          <w:rFonts w:ascii="Arial" w:hAnsi="Arial" w:cs="Arial"/>
          <w:b/>
          <w:sz w:val="28"/>
          <w:szCs w:val="28"/>
          <w:lang w:val="sk-SK"/>
        </w:rPr>
      </w:pPr>
    </w:p>
    <w:p w14:paraId="36391E27" w14:textId="77777777" w:rsidR="0054184E" w:rsidRPr="009000FF" w:rsidRDefault="0054184E" w:rsidP="009000FF">
      <w:pPr>
        <w:spacing w:line="288" w:lineRule="auto"/>
        <w:jc w:val="center"/>
        <w:rPr>
          <w:rFonts w:ascii="Arial" w:hAnsi="Arial" w:cs="Arial"/>
          <w:b/>
          <w:sz w:val="18"/>
          <w:szCs w:val="18"/>
          <w:lang w:val="sk-SK"/>
        </w:rPr>
      </w:pPr>
      <w:r w:rsidRPr="009000FF">
        <w:rPr>
          <w:rFonts w:ascii="Arial" w:hAnsi="Arial" w:cs="Arial"/>
          <w:b/>
          <w:sz w:val="18"/>
          <w:szCs w:val="18"/>
          <w:lang w:val="sk-SK"/>
        </w:rPr>
        <w:t>I. Dohodnuté zmluvné podmienky</w:t>
      </w:r>
    </w:p>
    <w:p w14:paraId="48469024" w14:textId="77777777" w:rsidR="0054184E" w:rsidRPr="009000FF" w:rsidRDefault="0054184E" w:rsidP="009000FF">
      <w:pPr>
        <w:spacing w:line="288" w:lineRule="auto"/>
        <w:jc w:val="center"/>
        <w:rPr>
          <w:rFonts w:ascii="Arial" w:hAnsi="Arial" w:cs="Arial"/>
          <w:b/>
          <w:sz w:val="18"/>
          <w:szCs w:val="18"/>
          <w:lang w:val="sk-SK"/>
        </w:rPr>
      </w:pPr>
    </w:p>
    <w:p w14:paraId="561483FA" w14:textId="77777777" w:rsidR="0054184E" w:rsidRPr="009000FF" w:rsidRDefault="0054184E" w:rsidP="009000FF">
      <w:pPr>
        <w:numPr>
          <w:ilvl w:val="1"/>
          <w:numId w:val="1"/>
        </w:numPr>
        <w:spacing w:line="288" w:lineRule="auto"/>
        <w:jc w:val="both"/>
        <w:rPr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sz w:val="18"/>
          <w:szCs w:val="18"/>
          <w:lang w:val="sk-SK"/>
        </w:rPr>
        <w:t>Spoločnosť U</w:t>
      </w:r>
      <w:r w:rsidR="00A821E0" w:rsidRPr="009000FF">
        <w:rPr>
          <w:rFonts w:ascii="Arial" w:hAnsi="Arial" w:cs="Arial"/>
          <w:sz w:val="18"/>
          <w:szCs w:val="18"/>
          <w:lang w:val="sk-SK"/>
        </w:rPr>
        <w:t>NIVERSAL</w:t>
      </w:r>
      <w:r w:rsidRPr="009000FF">
        <w:rPr>
          <w:rFonts w:ascii="Arial" w:hAnsi="Arial" w:cs="Arial"/>
          <w:sz w:val="18"/>
          <w:szCs w:val="18"/>
          <w:lang w:val="sk-SK"/>
        </w:rPr>
        <w:t xml:space="preserve"> maklérsky dom a.s. (ďalej iba „Universal“) umiestni na dobu </w:t>
      </w:r>
      <w:bookmarkStart w:id="2" w:name="__Fieldmark__31_1979631152"/>
      <w:r w:rsidRPr="009000FF">
        <w:fldChar w:fldCharType="begin">
          <w:ffData>
            <w:name w:val=""/>
            <w:enabled/>
            <w:calcOnExit w:val="0"/>
            <w:textInput/>
          </w:ffData>
        </w:fldChar>
      </w:r>
      <w:r w:rsidRPr="009000FF">
        <w:instrText xml:space="preserve"> FORMTEXT </w:instrText>
      </w:r>
      <w:r w:rsidRPr="009000FF">
        <w:fldChar w:fldCharType="separate"/>
      </w:r>
      <w:r w:rsidRPr="009000FF">
        <w:rPr>
          <w:rFonts w:ascii="Arial" w:hAnsi="Arial" w:cs="Arial"/>
          <w:sz w:val="18"/>
          <w:szCs w:val="18"/>
          <w:lang w:val="sk-SK" w:eastAsia="sk-SK"/>
        </w:rPr>
        <w:t>     </w:t>
      </w:r>
      <w:r w:rsidRPr="009000FF">
        <w:rPr>
          <w:rFonts w:ascii="Arial" w:hAnsi="Arial" w:cs="Arial"/>
          <w:sz w:val="18"/>
          <w:szCs w:val="18"/>
          <w:lang w:val="sk-SK" w:eastAsia="sk-SK"/>
        </w:rPr>
        <w:fldChar w:fldCharType="end"/>
      </w:r>
      <w:bookmarkEnd w:id="2"/>
      <w:r w:rsidRPr="009000FF">
        <w:rPr>
          <w:rFonts w:ascii="Arial" w:hAnsi="Arial" w:cs="Arial"/>
          <w:sz w:val="18"/>
          <w:szCs w:val="18"/>
          <w:lang w:val="sk-SK"/>
        </w:rPr>
        <w:t xml:space="preserve"> mesiacov od podpisu tohto dodatku sprostredkovateľa na post </w:t>
      </w:r>
      <w:bookmarkStart w:id="3" w:name="__Fieldmark__32_1979631152"/>
      <w:r w:rsidRPr="009000FF">
        <w:fldChar w:fldCharType="begin">
          <w:ffData>
            <w:name w:val=""/>
            <w:enabled/>
            <w:calcOnExit w:val="0"/>
            <w:textInput/>
          </w:ffData>
        </w:fldChar>
      </w:r>
      <w:r w:rsidRPr="009000FF">
        <w:instrText xml:space="preserve"> FORMTEXT </w:instrText>
      </w:r>
      <w:r w:rsidRPr="009000FF">
        <w:fldChar w:fldCharType="separate"/>
      </w:r>
      <w:r w:rsidRPr="009000FF">
        <w:rPr>
          <w:rFonts w:ascii="Arial" w:hAnsi="Arial" w:cs="Arial"/>
          <w:sz w:val="18"/>
          <w:szCs w:val="18"/>
          <w:lang w:val="sk-SK" w:eastAsia="sk-SK"/>
        </w:rPr>
        <w:t>     </w:t>
      </w:r>
      <w:r w:rsidRPr="009000FF">
        <w:rPr>
          <w:rFonts w:ascii="Arial" w:hAnsi="Arial" w:cs="Arial"/>
          <w:sz w:val="18"/>
          <w:szCs w:val="18"/>
          <w:lang w:val="sk-SK" w:eastAsia="sk-SK"/>
        </w:rPr>
        <w:fldChar w:fldCharType="end"/>
      </w:r>
      <w:bookmarkEnd w:id="3"/>
      <w:r w:rsidRPr="009000FF">
        <w:rPr>
          <w:rFonts w:ascii="Arial" w:hAnsi="Arial" w:cs="Arial"/>
          <w:sz w:val="18"/>
          <w:szCs w:val="18"/>
          <w:lang w:val="sk-SK"/>
        </w:rPr>
        <w:t xml:space="preserve"> </w:t>
      </w:r>
      <w:r w:rsidR="003C04E4" w:rsidRPr="009000FF">
        <w:rPr>
          <w:rFonts w:ascii="Arial" w:hAnsi="Arial" w:cs="Arial"/>
          <w:sz w:val="18"/>
          <w:szCs w:val="18"/>
          <w:lang w:val="sk-SK"/>
        </w:rPr>
        <w:t xml:space="preserve">podľa </w:t>
      </w:r>
      <w:r w:rsidRPr="009000FF">
        <w:rPr>
          <w:rFonts w:ascii="Arial" w:hAnsi="Arial" w:cs="Arial"/>
          <w:sz w:val="18"/>
          <w:szCs w:val="18"/>
          <w:lang w:val="sk-SK"/>
        </w:rPr>
        <w:t xml:space="preserve">kariérneho plánu uvedeného v Smernici OS 001 vrátane nasledujúcich úprav  (ďalej len „Smernica), ktorá </w:t>
      </w:r>
      <w:r w:rsidR="003C04E4" w:rsidRPr="009000FF">
        <w:rPr>
          <w:rFonts w:ascii="Arial" w:hAnsi="Arial" w:cs="Arial"/>
          <w:sz w:val="18"/>
          <w:szCs w:val="18"/>
          <w:lang w:val="sk-SK"/>
        </w:rPr>
        <w:t>je sprostredkovateľovi odovzdaná jedným z nasledujúcich spôsobov:</w:t>
      </w:r>
    </w:p>
    <w:p w14:paraId="6C17F1EC" w14:textId="77777777" w:rsidR="003C04E4" w:rsidRPr="009000FF" w:rsidRDefault="003C04E4" w:rsidP="009000FF">
      <w:pPr>
        <w:numPr>
          <w:ilvl w:val="0"/>
          <w:numId w:val="4"/>
        </w:numPr>
        <w:spacing w:line="288" w:lineRule="auto"/>
        <w:ind w:left="567" w:hanging="283"/>
        <w:jc w:val="both"/>
        <w:rPr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sz w:val="18"/>
          <w:szCs w:val="18"/>
          <w:lang w:val="sk-SK"/>
        </w:rPr>
        <w:t>oznámením sprostredkovateľovi prostredníctvom Intranetu Universalu, so sprístupnením prostredníctvom web stránky Universalu, alebo</w:t>
      </w:r>
    </w:p>
    <w:p w14:paraId="6DA8DE59" w14:textId="77777777" w:rsidR="003C04E4" w:rsidRPr="009000FF" w:rsidRDefault="003C04E4" w:rsidP="009000FF">
      <w:pPr>
        <w:numPr>
          <w:ilvl w:val="0"/>
          <w:numId w:val="4"/>
        </w:numPr>
        <w:spacing w:line="288" w:lineRule="auto"/>
        <w:ind w:left="567" w:hanging="283"/>
        <w:jc w:val="both"/>
        <w:rPr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sz w:val="18"/>
          <w:szCs w:val="18"/>
          <w:lang w:val="sk-SK"/>
        </w:rPr>
        <w:t>doručením sprostredkovateľovi v písomnom vyhotovení poštou alebo osobne alebo</w:t>
      </w:r>
    </w:p>
    <w:p w14:paraId="0266E0AA" w14:textId="77777777" w:rsidR="003C04E4" w:rsidRPr="009000FF" w:rsidRDefault="003C04E4" w:rsidP="009000FF">
      <w:pPr>
        <w:numPr>
          <w:ilvl w:val="0"/>
          <w:numId w:val="4"/>
        </w:numPr>
        <w:spacing w:line="288" w:lineRule="auto"/>
        <w:ind w:left="567" w:hanging="283"/>
        <w:jc w:val="both"/>
        <w:rPr>
          <w:rStyle w:val="slostrany"/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sz w:val="18"/>
          <w:szCs w:val="18"/>
          <w:lang w:val="sk-SK"/>
        </w:rPr>
        <w:t>doručením sprostredkovateľovi elektronickou poštou.</w:t>
      </w:r>
    </w:p>
    <w:p w14:paraId="3FC595A0" w14:textId="77777777" w:rsidR="0054184E" w:rsidRPr="009000FF" w:rsidRDefault="0054184E" w:rsidP="009000FF">
      <w:pPr>
        <w:spacing w:line="288" w:lineRule="auto"/>
        <w:ind w:left="360" w:hanging="360"/>
        <w:jc w:val="both"/>
        <w:rPr>
          <w:rFonts w:ascii="Arial" w:hAnsi="Arial" w:cs="Arial"/>
          <w:sz w:val="18"/>
          <w:szCs w:val="18"/>
          <w:lang w:val="sk-SK"/>
        </w:rPr>
      </w:pPr>
    </w:p>
    <w:p w14:paraId="1A09F9FD" w14:textId="55D6A00C" w:rsidR="0054184E" w:rsidRPr="009000FF" w:rsidRDefault="003C04E4" w:rsidP="009000FF">
      <w:pPr>
        <w:numPr>
          <w:ilvl w:val="1"/>
          <w:numId w:val="1"/>
        </w:numPr>
        <w:spacing w:line="288" w:lineRule="auto"/>
        <w:jc w:val="both"/>
        <w:rPr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sz w:val="18"/>
          <w:szCs w:val="18"/>
          <w:lang w:val="sk-SK"/>
        </w:rPr>
        <w:t xml:space="preserve">Podľa postu, na ktorý bol sprostredkovateľ umiestnený, musí </w:t>
      </w:r>
      <w:r w:rsidR="000449DD" w:rsidRPr="009000FF">
        <w:rPr>
          <w:rFonts w:ascii="Arial" w:hAnsi="Arial" w:cs="Arial"/>
          <w:sz w:val="18"/>
          <w:szCs w:val="18"/>
          <w:lang w:val="sk-SK"/>
        </w:rPr>
        <w:t xml:space="preserve">sprostredkovateľ </w:t>
      </w:r>
      <w:r w:rsidRPr="009000FF">
        <w:rPr>
          <w:rFonts w:ascii="Arial" w:hAnsi="Arial" w:cs="Arial"/>
          <w:sz w:val="18"/>
          <w:szCs w:val="18"/>
          <w:lang w:val="sk-SK"/>
        </w:rPr>
        <w:t>v</w:t>
      </w:r>
      <w:r w:rsidR="0054184E" w:rsidRPr="009000FF">
        <w:rPr>
          <w:rFonts w:ascii="Arial" w:hAnsi="Arial" w:cs="Arial"/>
          <w:sz w:val="18"/>
          <w:szCs w:val="18"/>
          <w:lang w:val="sk-SK"/>
        </w:rPr>
        <w:t> priebehu tohto obdobia plniť podmien</w:t>
      </w:r>
      <w:r w:rsidRPr="009000FF">
        <w:rPr>
          <w:rFonts w:ascii="Arial" w:hAnsi="Arial" w:cs="Arial"/>
          <w:sz w:val="18"/>
          <w:szCs w:val="18"/>
          <w:lang w:val="sk-SK"/>
        </w:rPr>
        <w:t>ky</w:t>
      </w:r>
      <w:r w:rsidR="00986E92" w:rsidRPr="009000FF">
        <w:rPr>
          <w:rFonts w:ascii="Arial" w:hAnsi="Arial" w:cs="Arial"/>
          <w:sz w:val="18"/>
          <w:szCs w:val="18"/>
          <w:lang w:val="sk-SK"/>
        </w:rPr>
        <w:t xml:space="preserve"> pre umiestnenie a udržanie postu, ktoré sú</w:t>
      </w:r>
      <w:r w:rsidR="0054184E" w:rsidRPr="009000FF">
        <w:rPr>
          <w:rFonts w:ascii="Arial" w:hAnsi="Arial" w:cs="Arial"/>
          <w:sz w:val="18"/>
          <w:szCs w:val="18"/>
          <w:lang w:val="sk-SK"/>
        </w:rPr>
        <w:t xml:space="preserve"> uveden</w:t>
      </w:r>
      <w:r w:rsidR="000449DD" w:rsidRPr="009000FF">
        <w:rPr>
          <w:rFonts w:ascii="Arial" w:hAnsi="Arial" w:cs="Arial"/>
          <w:sz w:val="18"/>
          <w:szCs w:val="18"/>
          <w:lang w:val="sk-SK"/>
        </w:rPr>
        <w:t>é</w:t>
      </w:r>
      <w:r w:rsidR="0054184E" w:rsidRPr="009000FF">
        <w:rPr>
          <w:rFonts w:ascii="Arial" w:hAnsi="Arial" w:cs="Arial"/>
          <w:sz w:val="18"/>
          <w:szCs w:val="18"/>
          <w:lang w:val="sk-SK"/>
        </w:rPr>
        <w:t xml:space="preserve"> v Smernici, predovšetkým v článku V.</w:t>
      </w:r>
      <w:r w:rsidR="00986E92" w:rsidRPr="009000FF">
        <w:t xml:space="preserve"> </w:t>
      </w:r>
      <w:r w:rsidR="00986E92" w:rsidRPr="009000FF">
        <w:rPr>
          <w:rFonts w:ascii="Arial" w:hAnsi="Arial" w:cs="Arial"/>
          <w:sz w:val="18"/>
          <w:szCs w:val="18"/>
          <w:lang w:val="sk-SK"/>
        </w:rPr>
        <w:t>PLÁN KARIÉRY UNIVERSALU</w:t>
      </w:r>
      <w:r w:rsidR="0054184E" w:rsidRPr="009000FF">
        <w:rPr>
          <w:rFonts w:ascii="Arial" w:hAnsi="Arial" w:cs="Arial"/>
          <w:sz w:val="18"/>
          <w:szCs w:val="18"/>
          <w:lang w:val="sk-SK"/>
        </w:rPr>
        <w:t>.</w:t>
      </w:r>
    </w:p>
    <w:p w14:paraId="0BC827BE" w14:textId="77777777" w:rsidR="0054184E" w:rsidRPr="009000FF" w:rsidRDefault="0054184E" w:rsidP="009000FF">
      <w:pPr>
        <w:spacing w:line="288" w:lineRule="auto"/>
        <w:ind w:left="360"/>
        <w:jc w:val="both"/>
        <w:rPr>
          <w:rFonts w:ascii="Arial" w:hAnsi="Arial" w:cs="Arial"/>
          <w:sz w:val="18"/>
          <w:szCs w:val="18"/>
          <w:lang w:val="sk-SK"/>
        </w:rPr>
      </w:pPr>
    </w:p>
    <w:p w14:paraId="18A96CC8" w14:textId="77777777" w:rsidR="0054184E" w:rsidRPr="009000FF" w:rsidRDefault="0054184E" w:rsidP="009000FF">
      <w:pPr>
        <w:numPr>
          <w:ilvl w:val="1"/>
          <w:numId w:val="1"/>
        </w:numPr>
        <w:spacing w:line="288" w:lineRule="auto"/>
        <w:jc w:val="both"/>
        <w:rPr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sz w:val="18"/>
          <w:szCs w:val="18"/>
          <w:lang w:val="sk-SK"/>
        </w:rPr>
        <w:t>Sprostredkovateľ získava nárok na nefinančnú odmenu, ktorá v kariérnom pláne pripadá postu, na ktorý bol na základe tohto dodatku umiestnený, po splnení nároku v polovici skúšobného obdobia.</w:t>
      </w:r>
    </w:p>
    <w:p w14:paraId="36BEF672" w14:textId="77777777" w:rsidR="0054184E" w:rsidRPr="009000FF" w:rsidRDefault="0054184E" w:rsidP="009000FF">
      <w:pPr>
        <w:spacing w:line="288" w:lineRule="auto"/>
        <w:ind w:left="360"/>
        <w:jc w:val="both"/>
        <w:rPr>
          <w:rFonts w:ascii="Arial" w:hAnsi="Arial" w:cs="Arial"/>
          <w:sz w:val="18"/>
          <w:szCs w:val="18"/>
          <w:lang w:val="sk-SK"/>
        </w:rPr>
      </w:pPr>
    </w:p>
    <w:p w14:paraId="57013952" w14:textId="77777777" w:rsidR="0054184E" w:rsidRPr="009000FF" w:rsidRDefault="0054184E" w:rsidP="009000FF">
      <w:pPr>
        <w:numPr>
          <w:ilvl w:val="1"/>
          <w:numId w:val="1"/>
        </w:numPr>
        <w:spacing w:line="288" w:lineRule="auto"/>
        <w:jc w:val="both"/>
        <w:rPr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sz w:val="18"/>
          <w:szCs w:val="18"/>
          <w:lang w:val="sk-SK"/>
        </w:rPr>
        <w:t>Po uplynutí doby uvedenej v bode 1.1., bude sprostredkovateľ umiestnený na post kariérneho plánu, ktorý v priebehu týchto mesiacov so svojim tímom skutočne potvrdil a vznikne  mu tak nárok na nefinančné odmeny, ktoré v kariérnom pláne pripadajú jemu dosiahnutým postom.</w:t>
      </w:r>
    </w:p>
    <w:p w14:paraId="6500EAAF" w14:textId="77777777" w:rsidR="0054184E" w:rsidRPr="009000FF" w:rsidRDefault="0054184E" w:rsidP="009000FF">
      <w:pPr>
        <w:spacing w:line="288" w:lineRule="auto"/>
        <w:ind w:left="360"/>
        <w:jc w:val="both"/>
        <w:rPr>
          <w:rFonts w:ascii="Arial" w:hAnsi="Arial" w:cs="Arial"/>
          <w:sz w:val="18"/>
          <w:szCs w:val="18"/>
          <w:lang w:val="sk-SK"/>
        </w:rPr>
      </w:pPr>
    </w:p>
    <w:p w14:paraId="6F382AFD" w14:textId="77777777" w:rsidR="0054184E" w:rsidRPr="009000FF" w:rsidRDefault="0054184E" w:rsidP="009000FF">
      <w:pPr>
        <w:numPr>
          <w:ilvl w:val="1"/>
          <w:numId w:val="1"/>
        </w:numPr>
        <w:spacing w:line="288" w:lineRule="auto"/>
        <w:jc w:val="both"/>
        <w:rPr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sz w:val="18"/>
          <w:szCs w:val="18"/>
          <w:lang w:val="sk-SK"/>
        </w:rPr>
        <w:t>Potvrdením postu sa rozumie, že sprostredkovateľ vlastnou činnosťou a činnosťou svojho tímu dosiahol zodpovedajúcu produkciu a splnil ostatné podmienky potrebné pre postup na príslušný post.</w:t>
      </w:r>
    </w:p>
    <w:p w14:paraId="58D62FEF" w14:textId="77777777" w:rsidR="0054184E" w:rsidRPr="009000FF" w:rsidRDefault="0054184E" w:rsidP="009000FF">
      <w:pPr>
        <w:spacing w:line="288" w:lineRule="auto"/>
        <w:ind w:left="360"/>
        <w:jc w:val="both"/>
        <w:rPr>
          <w:rFonts w:ascii="Arial" w:hAnsi="Arial" w:cs="Arial"/>
          <w:sz w:val="18"/>
          <w:szCs w:val="18"/>
          <w:lang w:val="sk-SK"/>
        </w:rPr>
      </w:pPr>
    </w:p>
    <w:p w14:paraId="2BF9BFC3" w14:textId="77777777" w:rsidR="0054184E" w:rsidRPr="009000FF" w:rsidRDefault="0054184E" w:rsidP="009000FF">
      <w:pPr>
        <w:numPr>
          <w:ilvl w:val="1"/>
          <w:numId w:val="1"/>
        </w:numPr>
        <w:spacing w:line="288" w:lineRule="auto"/>
        <w:jc w:val="both"/>
        <w:rPr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sz w:val="18"/>
          <w:szCs w:val="18"/>
          <w:lang w:val="sk-SK"/>
        </w:rPr>
        <w:t>V prípade nesplnenia podmienok môže Universal tento dodatok kedykoľvek vypovedať, pričom výpovedné podmienky sa riadia ustanoveniami § 574 a 575 Obchodného zákonníka.</w:t>
      </w:r>
    </w:p>
    <w:p w14:paraId="273E70CF" w14:textId="77777777" w:rsidR="0054184E" w:rsidRPr="009000FF" w:rsidRDefault="0054184E" w:rsidP="009000FF">
      <w:pPr>
        <w:spacing w:line="288" w:lineRule="auto"/>
        <w:jc w:val="both"/>
        <w:rPr>
          <w:rFonts w:ascii="Arial" w:hAnsi="Arial" w:cs="Arial"/>
          <w:sz w:val="18"/>
          <w:szCs w:val="18"/>
          <w:lang w:val="sk-SK"/>
        </w:rPr>
      </w:pPr>
    </w:p>
    <w:p w14:paraId="217A8E4B" w14:textId="77777777" w:rsidR="0054184E" w:rsidRPr="009000FF" w:rsidRDefault="0054184E" w:rsidP="009000FF">
      <w:pPr>
        <w:spacing w:line="288" w:lineRule="auto"/>
        <w:jc w:val="center"/>
        <w:rPr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b/>
          <w:sz w:val="18"/>
          <w:szCs w:val="18"/>
          <w:lang w:val="sk-SK"/>
        </w:rPr>
        <w:t>II. Záverečné ustanovenia</w:t>
      </w:r>
    </w:p>
    <w:p w14:paraId="75B18598" w14:textId="77777777" w:rsidR="0054184E" w:rsidRPr="009000FF" w:rsidRDefault="0054184E" w:rsidP="009000FF">
      <w:pPr>
        <w:spacing w:line="288" w:lineRule="auto"/>
        <w:jc w:val="both"/>
        <w:rPr>
          <w:rFonts w:ascii="Arial" w:hAnsi="Arial" w:cs="Arial"/>
          <w:sz w:val="18"/>
          <w:szCs w:val="18"/>
          <w:lang w:val="sk-SK"/>
        </w:rPr>
      </w:pPr>
    </w:p>
    <w:p w14:paraId="365F1AD2" w14:textId="77777777" w:rsidR="0054184E" w:rsidRPr="009000FF" w:rsidRDefault="0054184E" w:rsidP="009000FF">
      <w:pPr>
        <w:spacing w:line="288" w:lineRule="auto"/>
        <w:ind w:left="360" w:hanging="360"/>
        <w:jc w:val="both"/>
        <w:rPr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sz w:val="18"/>
          <w:szCs w:val="18"/>
          <w:lang w:val="sk-SK"/>
        </w:rPr>
        <w:t>2.1</w:t>
      </w:r>
      <w:r w:rsidRPr="009000FF">
        <w:rPr>
          <w:rFonts w:ascii="Arial" w:hAnsi="Arial" w:cs="Arial"/>
          <w:sz w:val="18"/>
          <w:szCs w:val="18"/>
          <w:lang w:val="sk-SK"/>
        </w:rPr>
        <w:tab/>
        <w:t xml:space="preserve">Dodatok sa uzatvára na dobu </w:t>
      </w:r>
      <w:bookmarkStart w:id="4" w:name="__Fieldmark__33_1979631152"/>
      <w:r w:rsidRPr="009000FF">
        <w:fldChar w:fldCharType="begin">
          <w:ffData>
            <w:name w:val=""/>
            <w:enabled/>
            <w:calcOnExit w:val="0"/>
            <w:textInput/>
          </w:ffData>
        </w:fldChar>
      </w:r>
      <w:r w:rsidRPr="009000FF">
        <w:instrText xml:space="preserve"> FORMTEXT </w:instrText>
      </w:r>
      <w:r w:rsidRPr="009000FF">
        <w:fldChar w:fldCharType="separate"/>
      </w:r>
      <w:r w:rsidRPr="009000FF">
        <w:rPr>
          <w:rFonts w:ascii="Arial" w:hAnsi="Arial" w:cs="Arial"/>
          <w:sz w:val="18"/>
          <w:szCs w:val="18"/>
          <w:lang w:val="sk-SK" w:eastAsia="sk-SK"/>
        </w:rPr>
        <w:t>     </w:t>
      </w:r>
      <w:r w:rsidRPr="009000FF">
        <w:rPr>
          <w:rFonts w:ascii="Arial" w:hAnsi="Arial" w:cs="Arial"/>
          <w:sz w:val="18"/>
          <w:szCs w:val="18"/>
          <w:lang w:val="sk-SK" w:eastAsia="sk-SK"/>
        </w:rPr>
        <w:fldChar w:fldCharType="end"/>
      </w:r>
      <w:bookmarkEnd w:id="4"/>
      <w:r w:rsidRPr="009000FF">
        <w:rPr>
          <w:rFonts w:ascii="Arial" w:hAnsi="Arial" w:cs="Arial"/>
          <w:sz w:val="18"/>
          <w:szCs w:val="18"/>
          <w:lang w:val="sk-SK"/>
        </w:rPr>
        <w:t xml:space="preserve"> mesiacov od jeho podpísania.</w:t>
      </w:r>
    </w:p>
    <w:p w14:paraId="7994B4D7" w14:textId="77777777" w:rsidR="0054184E" w:rsidRPr="009000FF" w:rsidRDefault="0054184E" w:rsidP="009000FF">
      <w:pPr>
        <w:spacing w:line="288" w:lineRule="auto"/>
        <w:ind w:left="360" w:hanging="360"/>
        <w:jc w:val="both"/>
        <w:rPr>
          <w:rFonts w:ascii="Arial" w:hAnsi="Arial" w:cs="Arial"/>
          <w:sz w:val="18"/>
          <w:szCs w:val="18"/>
          <w:lang w:val="sk-SK"/>
        </w:rPr>
      </w:pPr>
    </w:p>
    <w:p w14:paraId="58EA920B" w14:textId="77777777" w:rsidR="0054184E" w:rsidRPr="009000FF" w:rsidRDefault="0054184E" w:rsidP="009000FF">
      <w:pPr>
        <w:spacing w:line="288" w:lineRule="auto"/>
        <w:ind w:left="360" w:hanging="360"/>
        <w:jc w:val="both"/>
        <w:rPr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sz w:val="18"/>
          <w:szCs w:val="18"/>
          <w:lang w:val="sk-SK"/>
        </w:rPr>
        <w:t>2.2</w:t>
      </w:r>
      <w:r w:rsidRPr="009000FF">
        <w:rPr>
          <w:rFonts w:ascii="Arial" w:hAnsi="Arial" w:cs="Arial"/>
          <w:sz w:val="18"/>
          <w:szCs w:val="18"/>
          <w:lang w:val="sk-SK"/>
        </w:rPr>
        <w:tab/>
        <w:t>Dodatok je vyhotovený v dvoch origináloch, po jednom pre každú zo zmluvných strán.</w:t>
      </w:r>
    </w:p>
    <w:p w14:paraId="39F1863D" w14:textId="77777777" w:rsidR="0054184E" w:rsidRPr="009000FF" w:rsidRDefault="0054184E" w:rsidP="009000FF">
      <w:pPr>
        <w:spacing w:line="288" w:lineRule="auto"/>
        <w:ind w:left="360" w:hanging="360"/>
        <w:jc w:val="both"/>
        <w:rPr>
          <w:rFonts w:ascii="Arial" w:hAnsi="Arial" w:cs="Arial"/>
          <w:sz w:val="18"/>
          <w:szCs w:val="18"/>
          <w:lang w:val="sk-SK"/>
        </w:rPr>
      </w:pPr>
    </w:p>
    <w:p w14:paraId="01B7AEA0" w14:textId="77777777" w:rsidR="0054184E" w:rsidRPr="009000FF" w:rsidRDefault="0054184E" w:rsidP="009000FF">
      <w:pPr>
        <w:spacing w:line="288" w:lineRule="auto"/>
        <w:ind w:left="360" w:hanging="360"/>
        <w:jc w:val="both"/>
        <w:rPr>
          <w:rFonts w:ascii="Arial" w:hAnsi="Arial" w:cs="Arial"/>
          <w:sz w:val="18"/>
          <w:szCs w:val="18"/>
          <w:lang w:val="sk-SK"/>
        </w:rPr>
      </w:pPr>
      <w:r w:rsidRPr="009000FF">
        <w:rPr>
          <w:rFonts w:ascii="Arial" w:hAnsi="Arial" w:cs="Arial"/>
          <w:sz w:val="18"/>
          <w:szCs w:val="18"/>
          <w:lang w:val="sk-SK"/>
        </w:rPr>
        <w:t>2.3</w:t>
      </w:r>
      <w:r w:rsidRPr="009000FF">
        <w:rPr>
          <w:rFonts w:ascii="Arial" w:hAnsi="Arial" w:cs="Arial"/>
          <w:sz w:val="18"/>
          <w:szCs w:val="18"/>
          <w:lang w:val="sk-SK"/>
        </w:rPr>
        <w:tab/>
        <w:t>Zmluvné strany po prečítaní tohto Dodatku vyhlasujú, že súhlasia s jeho obsahom, že bol podpísaný na základe slobodnej vôle s uvedením pravdivých údajom, určite, vážne a zrozumiteľne, nebol dohodnutý v tiesni a za inak jednostranne nevýhodných podmienok a na znak súhlasu ho podpisujú.</w:t>
      </w:r>
    </w:p>
    <w:p w14:paraId="7EB2E924" w14:textId="77777777" w:rsidR="0054184E" w:rsidRPr="009000FF" w:rsidRDefault="0054184E" w:rsidP="009000FF">
      <w:pPr>
        <w:spacing w:line="288" w:lineRule="auto"/>
        <w:jc w:val="both"/>
        <w:rPr>
          <w:rFonts w:ascii="Arial" w:hAnsi="Arial" w:cs="Arial"/>
          <w:sz w:val="18"/>
          <w:szCs w:val="18"/>
          <w:lang w:val="sk-SK"/>
        </w:rPr>
      </w:pPr>
    </w:p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2262"/>
        <w:gridCol w:w="2262"/>
        <w:gridCol w:w="2262"/>
      </w:tblGrid>
      <w:tr w:rsidR="005269F9" w:rsidRPr="009000FF" w14:paraId="5168BD0E" w14:textId="77777777" w:rsidTr="009019C9">
        <w:tc>
          <w:tcPr>
            <w:tcW w:w="4519" w:type="dxa"/>
            <w:gridSpan w:val="2"/>
          </w:tcPr>
          <w:p w14:paraId="30A7130D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t xml:space="preserve">V Bratislave, dňa </w:t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instrText xml:space="preserve"> FORMTEXT </w:instrText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separate"/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> </w:t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> </w:t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> </w:t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> </w:t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> </w:t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end"/>
            </w:r>
            <w:bookmarkEnd w:id="5"/>
          </w:p>
        </w:tc>
        <w:tc>
          <w:tcPr>
            <w:tcW w:w="2260" w:type="dxa"/>
          </w:tcPr>
          <w:p w14:paraId="1492A5C7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</w:tc>
        <w:tc>
          <w:tcPr>
            <w:tcW w:w="2260" w:type="dxa"/>
          </w:tcPr>
          <w:p w14:paraId="58EE84C7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</w:tc>
      </w:tr>
      <w:tr w:rsidR="005269F9" w:rsidRPr="009000FF" w14:paraId="0A1ADA4F" w14:textId="77777777" w:rsidTr="009019C9">
        <w:tc>
          <w:tcPr>
            <w:tcW w:w="2259" w:type="dxa"/>
          </w:tcPr>
          <w:p w14:paraId="3A29981B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  <w:p w14:paraId="68BD0B5D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  <w:p w14:paraId="3769DA88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  <w:p w14:paraId="72F174E3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</w:tc>
        <w:tc>
          <w:tcPr>
            <w:tcW w:w="2260" w:type="dxa"/>
          </w:tcPr>
          <w:p w14:paraId="341E0E5E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  <w:p w14:paraId="001A0731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  <w:p w14:paraId="01928A84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  <w:p w14:paraId="6DD8A7C5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</w:tc>
        <w:tc>
          <w:tcPr>
            <w:tcW w:w="2260" w:type="dxa"/>
          </w:tcPr>
          <w:p w14:paraId="2BA91329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  <w:p w14:paraId="1050DBFF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  <w:p w14:paraId="09147FC9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  <w:p w14:paraId="7276F3B2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</w:tc>
        <w:tc>
          <w:tcPr>
            <w:tcW w:w="2260" w:type="dxa"/>
          </w:tcPr>
          <w:p w14:paraId="586FDDE9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  <w:p w14:paraId="56A1235D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  <w:p w14:paraId="7ED679F4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  <w:p w14:paraId="05117750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</w:p>
        </w:tc>
      </w:tr>
      <w:tr w:rsidR="005269F9" w:rsidRPr="009000FF" w14:paraId="1332FF07" w14:textId="77777777" w:rsidTr="009019C9">
        <w:trPr>
          <w:trHeight w:hRule="exact" w:val="284"/>
        </w:trPr>
        <w:tc>
          <w:tcPr>
            <w:tcW w:w="2259" w:type="dxa"/>
          </w:tcPr>
          <w:p w14:paraId="4335BC8D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t>.........................................</w:t>
            </w:r>
          </w:p>
        </w:tc>
        <w:tc>
          <w:tcPr>
            <w:tcW w:w="2260" w:type="dxa"/>
          </w:tcPr>
          <w:p w14:paraId="7F8F3B5F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t>.........................................</w:t>
            </w:r>
          </w:p>
        </w:tc>
        <w:tc>
          <w:tcPr>
            <w:tcW w:w="2260" w:type="dxa"/>
          </w:tcPr>
          <w:p w14:paraId="34E596A9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t>.........................................</w:t>
            </w:r>
          </w:p>
        </w:tc>
        <w:tc>
          <w:tcPr>
            <w:tcW w:w="2260" w:type="dxa"/>
          </w:tcPr>
          <w:p w14:paraId="66D1A1A4" w14:textId="77777777" w:rsidR="005269F9" w:rsidRPr="009000FF" w:rsidRDefault="005269F9" w:rsidP="009000FF">
            <w:pPr>
              <w:spacing w:line="288" w:lineRule="auto"/>
              <w:jc w:val="both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t>.........................................</w:t>
            </w:r>
          </w:p>
        </w:tc>
      </w:tr>
      <w:tr w:rsidR="005269F9" w:rsidRPr="009000FF" w14:paraId="72DE1799" w14:textId="77777777" w:rsidTr="009019C9">
        <w:tc>
          <w:tcPr>
            <w:tcW w:w="4519" w:type="dxa"/>
            <w:gridSpan w:val="2"/>
          </w:tcPr>
          <w:p w14:paraId="266E58FB" w14:textId="77777777" w:rsidR="005269F9" w:rsidRPr="009000FF" w:rsidRDefault="005269F9" w:rsidP="009000FF">
            <w:pPr>
              <w:spacing w:line="288" w:lineRule="auto"/>
              <w:jc w:val="center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t>UNIVERSAL maklérsky dom a.s.</w:t>
            </w:r>
          </w:p>
        </w:tc>
        <w:tc>
          <w:tcPr>
            <w:tcW w:w="2260" w:type="dxa"/>
          </w:tcPr>
          <w:p w14:paraId="725859D1" w14:textId="77777777" w:rsidR="005269F9" w:rsidRPr="009000FF" w:rsidRDefault="005269F9" w:rsidP="009000FF">
            <w:pPr>
              <w:spacing w:line="288" w:lineRule="auto"/>
              <w:jc w:val="center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t>RR, OM</w:t>
            </w:r>
          </w:p>
        </w:tc>
        <w:tc>
          <w:tcPr>
            <w:tcW w:w="2260" w:type="dxa"/>
          </w:tcPr>
          <w:p w14:paraId="427A8F73" w14:textId="77777777" w:rsidR="005269F9" w:rsidRPr="009000FF" w:rsidRDefault="005269F9" w:rsidP="009000FF">
            <w:pPr>
              <w:spacing w:line="288" w:lineRule="auto"/>
              <w:jc w:val="center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t>sprostredkovateľ</w:t>
            </w:r>
          </w:p>
        </w:tc>
      </w:tr>
      <w:tr w:rsidR="005269F9" w:rsidRPr="009000FF" w14:paraId="531EDCF9" w14:textId="77777777" w:rsidTr="009019C9">
        <w:tc>
          <w:tcPr>
            <w:tcW w:w="2259" w:type="dxa"/>
          </w:tcPr>
          <w:p w14:paraId="4D3C4D34" w14:textId="77777777" w:rsidR="005269F9" w:rsidRPr="009000FF" w:rsidRDefault="005269F9" w:rsidP="009000FF">
            <w:pPr>
              <w:spacing w:line="288" w:lineRule="auto"/>
              <w:jc w:val="center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t>Ing. Marcel Zeleňák</w:t>
            </w:r>
          </w:p>
        </w:tc>
        <w:tc>
          <w:tcPr>
            <w:tcW w:w="2260" w:type="dxa"/>
          </w:tcPr>
          <w:p w14:paraId="1D6AB137" w14:textId="77777777" w:rsidR="005269F9" w:rsidRPr="009000FF" w:rsidRDefault="005269F9" w:rsidP="009000FF">
            <w:pPr>
              <w:spacing w:line="288" w:lineRule="auto"/>
              <w:jc w:val="center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t>Ing. Pavel Smetana, MBA</w:t>
            </w:r>
          </w:p>
        </w:tc>
        <w:tc>
          <w:tcPr>
            <w:tcW w:w="2260" w:type="dxa"/>
          </w:tcPr>
          <w:p w14:paraId="211D3EFC" w14:textId="77777777" w:rsidR="005269F9" w:rsidRPr="009000FF" w:rsidRDefault="005269F9" w:rsidP="009000FF">
            <w:pPr>
              <w:spacing w:line="288" w:lineRule="auto"/>
              <w:jc w:val="center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instrText xml:space="preserve"> </w:instrText>
            </w:r>
            <w:bookmarkStart w:id="6" w:name="Text6"/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instrText xml:space="preserve">FORMTEXT </w:instrText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separate"/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> </w:t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 xml:space="preserve">titul, meno, priezvisko </w:t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end"/>
            </w:r>
            <w:bookmarkEnd w:id="6"/>
          </w:p>
        </w:tc>
        <w:tc>
          <w:tcPr>
            <w:tcW w:w="2260" w:type="dxa"/>
          </w:tcPr>
          <w:p w14:paraId="7A05FF44" w14:textId="77777777" w:rsidR="005269F9" w:rsidRPr="009000FF" w:rsidRDefault="005269F9" w:rsidP="009000FF">
            <w:pPr>
              <w:spacing w:line="288" w:lineRule="auto"/>
              <w:jc w:val="center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instrText xml:space="preserve"> FORMTEXT </w:instrText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separate"/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> </w:t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 xml:space="preserve">titul, meno, priezvisko  </w:t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end"/>
            </w:r>
          </w:p>
        </w:tc>
      </w:tr>
      <w:tr w:rsidR="005269F9" w14:paraId="1C8A2278" w14:textId="77777777" w:rsidTr="009019C9">
        <w:tc>
          <w:tcPr>
            <w:tcW w:w="2259" w:type="dxa"/>
          </w:tcPr>
          <w:p w14:paraId="62100D4E" w14:textId="77777777" w:rsidR="005269F9" w:rsidRPr="009000FF" w:rsidRDefault="005269F9" w:rsidP="009000FF">
            <w:pPr>
              <w:spacing w:line="288" w:lineRule="auto"/>
              <w:jc w:val="center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t>predseda predstavenstva</w:t>
            </w:r>
          </w:p>
        </w:tc>
        <w:tc>
          <w:tcPr>
            <w:tcW w:w="2260" w:type="dxa"/>
          </w:tcPr>
          <w:p w14:paraId="1CDB42CE" w14:textId="08A6B16D" w:rsidR="005269F9" w:rsidRPr="009000FF" w:rsidRDefault="00BD6CA6" w:rsidP="009000FF">
            <w:pPr>
              <w:spacing w:line="288" w:lineRule="auto"/>
              <w:jc w:val="center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t>podpredseda</w:t>
            </w:r>
            <w:r w:rsidR="005269F9" w:rsidRPr="009000FF">
              <w:rPr>
                <w:rFonts w:ascii="Arial" w:hAnsi="Arial" w:cs="Arial"/>
                <w:sz w:val="18"/>
                <w:szCs w:val="18"/>
                <w:lang w:val="sk-SK"/>
              </w:rPr>
              <w:t xml:space="preserve"> predstavenstva</w:t>
            </w:r>
          </w:p>
        </w:tc>
        <w:tc>
          <w:tcPr>
            <w:tcW w:w="2260" w:type="dxa"/>
          </w:tcPr>
          <w:p w14:paraId="229E87AB" w14:textId="77777777" w:rsidR="005269F9" w:rsidRPr="009000FF" w:rsidRDefault="005269F9" w:rsidP="009000FF">
            <w:pPr>
              <w:spacing w:line="288" w:lineRule="auto"/>
              <w:jc w:val="center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instrText xml:space="preserve"> FORMTEXT </w:instrText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separate"/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> </w:t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 xml:space="preserve">ID číslo </w:t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end"/>
            </w:r>
            <w:bookmarkEnd w:id="7"/>
          </w:p>
        </w:tc>
        <w:tc>
          <w:tcPr>
            <w:tcW w:w="2260" w:type="dxa"/>
          </w:tcPr>
          <w:p w14:paraId="36C772C1" w14:textId="77777777" w:rsidR="005269F9" w:rsidRDefault="005269F9" w:rsidP="009000FF">
            <w:pPr>
              <w:spacing w:line="288" w:lineRule="auto"/>
              <w:jc w:val="center"/>
              <w:rPr>
                <w:rFonts w:ascii="Arial" w:hAnsi="Arial" w:cs="Arial"/>
                <w:sz w:val="18"/>
                <w:szCs w:val="18"/>
                <w:lang w:val="sk-SK"/>
              </w:rPr>
            </w:pP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instrText xml:space="preserve"> FORMTEXT </w:instrText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separate"/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> </w:t>
            </w:r>
            <w:r w:rsidRPr="009000FF">
              <w:rPr>
                <w:rFonts w:ascii="Arial" w:hAnsi="Arial" w:cs="Arial"/>
                <w:noProof/>
                <w:sz w:val="18"/>
                <w:szCs w:val="18"/>
                <w:lang w:val="sk-SK"/>
              </w:rPr>
              <w:t xml:space="preserve">ID číslo </w:t>
            </w:r>
            <w:r w:rsidRPr="009000FF">
              <w:rPr>
                <w:rFonts w:ascii="Arial" w:hAnsi="Arial" w:cs="Arial"/>
                <w:sz w:val="18"/>
                <w:szCs w:val="18"/>
                <w:lang w:val="sk-SK"/>
              </w:rPr>
              <w:fldChar w:fldCharType="end"/>
            </w:r>
          </w:p>
        </w:tc>
      </w:tr>
    </w:tbl>
    <w:p w14:paraId="7A590C96" w14:textId="77777777" w:rsidR="005269F9" w:rsidRDefault="005269F9" w:rsidP="009000FF">
      <w:pPr>
        <w:spacing w:line="288" w:lineRule="auto"/>
        <w:jc w:val="both"/>
        <w:rPr>
          <w:rFonts w:ascii="Arial" w:hAnsi="Arial" w:cs="Arial"/>
          <w:sz w:val="18"/>
          <w:szCs w:val="18"/>
          <w:lang w:val="sk-SK"/>
        </w:rPr>
      </w:pPr>
    </w:p>
    <w:p w14:paraId="4544E322" w14:textId="77777777" w:rsidR="0054184E" w:rsidRDefault="0054184E" w:rsidP="009000FF">
      <w:pPr>
        <w:spacing w:line="288" w:lineRule="auto"/>
      </w:pPr>
    </w:p>
    <w:sectPr w:rsidR="0054184E" w:rsidSect="001C7FC4">
      <w:headerReference w:type="default" r:id="rId7"/>
      <w:pgSz w:w="11906" w:h="16838"/>
      <w:pgMar w:top="599" w:right="1417" w:bottom="332" w:left="1440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ADA9A2" w14:textId="77777777" w:rsidR="00532986" w:rsidRDefault="00532986">
      <w:r>
        <w:separator/>
      </w:r>
    </w:p>
  </w:endnote>
  <w:endnote w:type="continuationSeparator" w:id="0">
    <w:p w14:paraId="49159966" w14:textId="77777777" w:rsidR="00532986" w:rsidRDefault="005329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CA66F0" w14:textId="77777777" w:rsidR="00532986" w:rsidRDefault="00532986">
      <w:r>
        <w:separator/>
      </w:r>
    </w:p>
  </w:footnote>
  <w:footnote w:type="continuationSeparator" w:id="0">
    <w:p w14:paraId="56B8E8A0" w14:textId="77777777" w:rsidR="00532986" w:rsidRDefault="005329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256"/>
      <w:gridCol w:w="7234"/>
    </w:tblGrid>
    <w:tr w:rsidR="003C04E4" w14:paraId="1590307F" w14:textId="77777777" w:rsidTr="00BD6CA6">
      <w:tc>
        <w:tcPr>
          <w:tcW w:w="3256" w:type="dxa"/>
          <w:tcBorders>
            <w:bottom w:val="nil"/>
          </w:tcBorders>
        </w:tcPr>
        <w:p w14:paraId="1A3E564F" w14:textId="62EDB7D8" w:rsidR="003C04E4" w:rsidRDefault="003C04E4" w:rsidP="003C04E4"/>
      </w:tc>
      <w:tc>
        <w:tcPr>
          <w:tcW w:w="7234" w:type="dxa"/>
          <w:tcBorders>
            <w:bottom w:val="nil"/>
          </w:tcBorders>
        </w:tcPr>
        <w:p w14:paraId="359AFAB1" w14:textId="77777777" w:rsidR="003C04E4" w:rsidRDefault="003C04E4" w:rsidP="003C04E4">
          <w:pPr>
            <w:jc w:val="right"/>
          </w:pPr>
        </w:p>
      </w:tc>
    </w:tr>
    <w:tr w:rsidR="00BD6CA6" w14:paraId="373C8042" w14:textId="77777777" w:rsidTr="00BD6CA6">
      <w:tblPrEx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</w:tblPrEx>
      <w:trPr>
        <w:trHeight w:val="998"/>
      </w:trPr>
      <w:tc>
        <w:tcPr>
          <w:tcW w:w="3256" w:type="dxa"/>
          <w:tcBorders>
            <w:top w:val="nil"/>
            <w:left w:val="nil"/>
            <w:bottom w:val="nil"/>
            <w:right w:val="nil"/>
          </w:tcBorders>
        </w:tcPr>
        <w:p w14:paraId="55A6B4B8" w14:textId="77777777" w:rsidR="00BD6CA6" w:rsidRDefault="00BD6CA6" w:rsidP="00BD6CA6">
          <w:r w:rsidRPr="000A64B3">
            <w:rPr>
              <w:rFonts w:ascii="Helvetica" w:hAnsi="Helvetica"/>
              <w:noProof/>
              <w:color w:val="000000"/>
              <w:sz w:val="18"/>
              <w:szCs w:val="18"/>
              <w:lang w:eastAsia="sk-SK"/>
            </w:rPr>
            <w:drawing>
              <wp:inline distT="0" distB="0" distL="0" distR="0" wp14:anchorId="27114815" wp14:editId="5D071AE1">
                <wp:extent cx="1838325" cy="381000"/>
                <wp:effectExtent l="0" t="0" r="9525" b="0"/>
                <wp:docPr id="1" name="Obrázo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ok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8325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234" w:type="dxa"/>
          <w:tcBorders>
            <w:top w:val="nil"/>
            <w:left w:val="nil"/>
            <w:bottom w:val="nil"/>
            <w:right w:val="nil"/>
          </w:tcBorders>
        </w:tcPr>
        <w:p w14:paraId="776FD16E" w14:textId="3613D991" w:rsidR="00BD6CA6" w:rsidRPr="00F201DD" w:rsidRDefault="00BD6CA6" w:rsidP="00BD6CA6">
          <w:pPr>
            <w:pStyle w:val="Hlavika"/>
            <w:tabs>
              <w:tab w:val="clear" w:pos="4536"/>
            </w:tabs>
            <w:ind w:left="3700" w:right="-1" w:firstLine="4536"/>
            <w:rPr>
              <w:rFonts w:ascii="Arial" w:hAnsi="Arial" w:cs="Arial"/>
              <w:b/>
              <w:bCs/>
              <w:color w:val="1D4F91"/>
              <w:sz w:val="18"/>
              <w:szCs w:val="18"/>
            </w:rPr>
          </w:pPr>
          <w:r>
            <w:rPr>
              <w:rFonts w:ascii="Arial" w:hAnsi="Arial" w:cs="Arial"/>
              <w:b/>
              <w:bCs/>
              <w:color w:val="1D4F91"/>
              <w:sz w:val="18"/>
              <w:szCs w:val="18"/>
            </w:rPr>
            <w:t>F                   F</w:t>
          </w:r>
          <w:r w:rsidRPr="00F201DD">
            <w:rPr>
              <w:rFonts w:ascii="Arial" w:hAnsi="Arial" w:cs="Arial"/>
              <w:b/>
              <w:bCs/>
              <w:color w:val="1D4F91"/>
              <w:sz w:val="18"/>
              <w:szCs w:val="18"/>
            </w:rPr>
            <w:t>O MZ</w:t>
          </w:r>
        </w:p>
        <w:p w14:paraId="17C259F5" w14:textId="483E70E1" w:rsidR="00BD6CA6" w:rsidRPr="00F201DD" w:rsidRDefault="00BD6CA6" w:rsidP="00BD6CA6">
          <w:pPr>
            <w:pStyle w:val="Hlavika"/>
            <w:ind w:left="3700" w:right="-1"/>
            <w:rPr>
              <w:rFonts w:ascii="Arial" w:hAnsi="Arial" w:cs="Arial"/>
              <w:color w:val="1D4F91"/>
              <w:sz w:val="18"/>
              <w:szCs w:val="18"/>
            </w:rPr>
          </w:pPr>
          <w:r>
            <w:rPr>
              <w:rFonts w:ascii="Arial" w:hAnsi="Arial" w:cs="Arial"/>
              <w:color w:val="1D4F91"/>
              <w:sz w:val="18"/>
              <w:szCs w:val="18"/>
            </w:rPr>
            <w:t xml:space="preserve">           </w:t>
          </w:r>
          <w:r w:rsidRPr="00F201DD">
            <w:rPr>
              <w:rFonts w:ascii="Arial" w:hAnsi="Arial" w:cs="Arial"/>
              <w:color w:val="1D4F91"/>
              <w:sz w:val="18"/>
              <w:szCs w:val="18"/>
            </w:rPr>
            <w:t>Interná sieť</w:t>
          </w:r>
        </w:p>
        <w:p w14:paraId="1601BC30" w14:textId="50E9CE28" w:rsidR="00BD6CA6" w:rsidRPr="00F201DD" w:rsidRDefault="00BD6CA6" w:rsidP="00BD6CA6">
          <w:pPr>
            <w:pStyle w:val="Hlavika"/>
            <w:tabs>
              <w:tab w:val="clear" w:pos="4536"/>
              <w:tab w:val="clear" w:pos="9072"/>
              <w:tab w:val="center" w:pos="6720"/>
              <w:tab w:val="right" w:pos="9498"/>
            </w:tabs>
            <w:ind w:right="-1"/>
            <w:rPr>
              <w:rFonts w:ascii="Arial" w:hAnsi="Arial" w:cs="Arial"/>
              <w:color w:val="1D4F91"/>
              <w:sz w:val="18"/>
              <w:szCs w:val="18"/>
            </w:rPr>
          </w:pPr>
          <w:r>
            <w:rPr>
              <w:rFonts w:ascii="Arial" w:hAnsi="Arial" w:cs="Arial"/>
              <w:sz w:val="16"/>
              <w:szCs w:val="16"/>
            </w:rPr>
            <w:t xml:space="preserve">                                                                                                  </w:t>
          </w:r>
          <w:r w:rsidRPr="00F201DD">
            <w:rPr>
              <w:rFonts w:ascii="Arial" w:hAnsi="Arial" w:cs="Arial"/>
              <w:color w:val="1D4F91"/>
              <w:sz w:val="18"/>
              <w:szCs w:val="18"/>
            </w:rPr>
            <w:t>20</w:t>
          </w:r>
          <w:r>
            <w:rPr>
              <w:rFonts w:ascii="Arial" w:hAnsi="Arial" w:cs="Arial"/>
              <w:color w:val="1D4F91"/>
              <w:sz w:val="18"/>
              <w:szCs w:val="18"/>
            </w:rPr>
            <w:t>22</w:t>
          </w:r>
          <w:r w:rsidRPr="00F201DD">
            <w:rPr>
              <w:rFonts w:ascii="Arial" w:hAnsi="Arial" w:cs="Arial"/>
              <w:color w:val="1D4F91"/>
              <w:sz w:val="18"/>
              <w:szCs w:val="18"/>
            </w:rPr>
            <w:t>_</w:t>
          </w:r>
          <w:r>
            <w:rPr>
              <w:rFonts w:ascii="Arial" w:hAnsi="Arial" w:cs="Arial"/>
              <w:color w:val="1D4F91"/>
              <w:sz w:val="18"/>
              <w:szCs w:val="18"/>
            </w:rPr>
            <w:t>02</w:t>
          </w:r>
        </w:p>
        <w:p w14:paraId="5B9D290B" w14:textId="77777777" w:rsidR="00BD6CA6" w:rsidRDefault="00BD6CA6" w:rsidP="00BD6CA6">
          <w:pPr>
            <w:jc w:val="right"/>
          </w:pPr>
        </w:p>
      </w:tc>
    </w:tr>
  </w:tbl>
  <w:p w14:paraId="57A12398" w14:textId="77777777" w:rsidR="0054184E" w:rsidRDefault="0054184E">
    <w:pPr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sz w:val="18"/>
        <w:szCs w:val="18"/>
        <w:lang w:val="sk-SK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sz w:val="18"/>
        <w:szCs w:val="18"/>
        <w:lang w:val="sk-SK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ascii="Arial" w:hAnsi="Arial" w:cs="Arial" w:hint="default"/>
        <w:sz w:val="18"/>
        <w:szCs w:val="18"/>
        <w:lang w:val="sk-SK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ascii="Arial" w:hAnsi="Arial" w:cs="Arial" w:hint="default"/>
        <w:sz w:val="18"/>
        <w:szCs w:val="18"/>
        <w:lang w:val="sk-SK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ascii="Arial" w:hAnsi="Arial" w:cs="Arial" w:hint="default"/>
        <w:sz w:val="18"/>
        <w:szCs w:val="18"/>
        <w:lang w:val="sk-SK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ascii="Arial" w:hAnsi="Arial" w:cs="Arial" w:hint="default"/>
        <w:sz w:val="18"/>
        <w:szCs w:val="18"/>
        <w:lang w:val="sk-SK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ascii="Arial" w:hAnsi="Arial" w:cs="Arial" w:hint="default"/>
        <w:sz w:val="18"/>
        <w:szCs w:val="18"/>
        <w:lang w:val="sk-SK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ascii="Arial" w:hAnsi="Arial" w:cs="Arial" w:hint="default"/>
        <w:sz w:val="18"/>
        <w:szCs w:val="18"/>
        <w:lang w:val="sk-SK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ascii="Arial" w:hAnsi="Arial" w:cs="Arial" w:hint="default"/>
        <w:sz w:val="18"/>
        <w:szCs w:val="18"/>
        <w:lang w:val="sk-SK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4D0E4E79"/>
    <w:multiLevelType w:val="hybridMultilevel"/>
    <w:tmpl w:val="9F1A3476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B825EA"/>
    <w:multiLevelType w:val="hybridMultilevel"/>
    <w:tmpl w:val="6276E844"/>
    <w:lvl w:ilvl="0" w:tplc="9AA2B85E">
      <w:start w:val="1"/>
      <w:numFmt w:val="lowerLetter"/>
      <w:lvlText w:val="%1)"/>
      <w:lvlJc w:val="left"/>
      <w:pPr>
        <w:tabs>
          <w:tab w:val="num" w:pos="3375"/>
        </w:tabs>
        <w:ind w:left="337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B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B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B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B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B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B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B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tZ0OkmKNhS92g78+5bLp48q5p1Sc9d57n3dlsBCD3cVU+kFPzEvC9VCesVdc1T7gN8J4/ccSBNpiTx9i/JsTJw==" w:salt="kr2/yVtRdYefsaLrmUx5Sg=="/>
  <w:defaultTabStop w:val="708"/>
  <w:hyphenationZone w:val="425"/>
  <w:defaultTableStyle w:val="Norm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4DD"/>
    <w:rsid w:val="00030B42"/>
    <w:rsid w:val="000449DD"/>
    <w:rsid w:val="001C7FC4"/>
    <w:rsid w:val="002F03A9"/>
    <w:rsid w:val="003C04E4"/>
    <w:rsid w:val="005269F9"/>
    <w:rsid w:val="00532986"/>
    <w:rsid w:val="0054184E"/>
    <w:rsid w:val="00721C94"/>
    <w:rsid w:val="007F18D6"/>
    <w:rsid w:val="009000FF"/>
    <w:rsid w:val="00986E92"/>
    <w:rsid w:val="00997B70"/>
    <w:rsid w:val="00A821E0"/>
    <w:rsid w:val="00B504DD"/>
    <w:rsid w:val="00BD6CA6"/>
    <w:rsid w:val="00CB4BC9"/>
    <w:rsid w:val="00D132A2"/>
    <w:rsid w:val="00E25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oNotEmbedSmartTags/>
  <w:decimalSymbol w:val=","/>
  <w:listSeparator w:val=";"/>
  <w14:docId w14:val="00E48A0E"/>
  <w15:chartTrackingRefBased/>
  <w15:docId w15:val="{4F0D2249-15A8-4FDC-90DB-33D8C941D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pPr>
      <w:suppressAutoHyphens/>
    </w:pPr>
    <w:rPr>
      <w:sz w:val="24"/>
      <w:szCs w:val="24"/>
      <w:lang w:val="cs-CZ" w:eastAsia="zh-C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WW8Num1z0">
    <w:name w:val="WW8Num1z0"/>
    <w:rPr>
      <w:rFonts w:ascii="Arial" w:hAnsi="Arial" w:cs="Arial" w:hint="default"/>
      <w:b w:val="0"/>
      <w:i w:val="0"/>
      <w:sz w:val="20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Arial" w:hAnsi="Arial" w:cs="Arial" w:hint="default"/>
      <w:sz w:val="18"/>
      <w:szCs w:val="18"/>
      <w:lang w:val="sk-SK"/>
    </w:rPr>
  </w:style>
  <w:style w:type="character" w:customStyle="1" w:styleId="WW8Num3z0">
    <w:name w:val="WW8Num3z0"/>
    <w:rPr>
      <w:rFonts w:hint="default"/>
      <w:b w:val="0"/>
      <w:i w:val="0"/>
      <w:strike w:val="0"/>
      <w:dstrike w:val="0"/>
      <w:sz w:val="20"/>
      <w:szCs w:val="20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Predvolenpsmoodseku1">
    <w:name w:val="Predvolené písmo odseku1"/>
  </w:style>
  <w:style w:type="character" w:customStyle="1" w:styleId="HlavikaChar">
    <w:name w:val="Hlavička Char"/>
    <w:uiPriority w:val="99"/>
    <w:rPr>
      <w:rFonts w:ascii="Times New Roman" w:eastAsia="Times New Roman" w:hAnsi="Times New Roman" w:cs="Times New Roman"/>
      <w:sz w:val="24"/>
      <w:szCs w:val="24"/>
      <w:lang w:val="cs-CZ" w:eastAsia="zh-CN"/>
    </w:rPr>
  </w:style>
  <w:style w:type="character" w:customStyle="1" w:styleId="PtaChar">
    <w:name w:val="Päta Char"/>
    <w:rPr>
      <w:rFonts w:ascii="Times New Roman" w:eastAsia="Times New Roman" w:hAnsi="Times New Roman" w:cs="Times New Roman"/>
      <w:sz w:val="24"/>
      <w:szCs w:val="24"/>
      <w:lang w:val="cs-CZ" w:eastAsia="zh-CN"/>
    </w:rPr>
  </w:style>
  <w:style w:type="character" w:customStyle="1" w:styleId="TextbublinyChar">
    <w:name w:val="Text bubliny Char"/>
    <w:rPr>
      <w:rFonts w:ascii="Segoe UI" w:eastAsia="Times New Roman" w:hAnsi="Segoe UI" w:cs="Segoe UI"/>
      <w:sz w:val="18"/>
      <w:szCs w:val="18"/>
      <w:lang w:val="cs-CZ" w:eastAsia="zh-CN"/>
    </w:rPr>
  </w:style>
  <w:style w:type="paragraph" w:customStyle="1" w:styleId="Nadpis">
    <w:name w:val="Nadpis"/>
    <w:basedOn w:val="Normlny"/>
    <w:next w:val="Zkladntext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y"/>
    <w:pPr>
      <w:spacing w:after="140" w:line="288" w:lineRule="auto"/>
    </w:pPr>
  </w:style>
  <w:style w:type="paragraph" w:styleId="Zoznam">
    <w:name w:val="List"/>
    <w:basedOn w:val="Zkladntext"/>
    <w:rPr>
      <w:rFonts w:cs="Arial"/>
    </w:rPr>
  </w:style>
  <w:style w:type="paragraph" w:styleId="Popis">
    <w:name w:val="caption"/>
    <w:basedOn w:val="Norm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lny"/>
    <w:pPr>
      <w:suppressLineNumbers/>
    </w:pPr>
    <w:rPr>
      <w:rFonts w:cs="Arial"/>
    </w:rPr>
  </w:style>
  <w:style w:type="paragraph" w:styleId="Hlavika">
    <w:name w:val="header"/>
    <w:basedOn w:val="Normlny"/>
    <w:uiPriority w:val="99"/>
    <w:pPr>
      <w:tabs>
        <w:tab w:val="center" w:pos="4536"/>
        <w:tab w:val="right" w:pos="9072"/>
      </w:tabs>
    </w:pPr>
  </w:style>
  <w:style w:type="paragraph" w:styleId="Pta">
    <w:name w:val="footer"/>
    <w:basedOn w:val="Normlny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y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qFormat/>
    <w:pPr>
      <w:suppressAutoHyphens w:val="0"/>
      <w:spacing w:after="160" w:line="256" w:lineRule="auto"/>
      <w:ind w:left="720"/>
      <w:contextualSpacing/>
    </w:pPr>
    <w:rPr>
      <w:rFonts w:ascii="Calibri" w:eastAsia="Calibri" w:hAnsi="Calibri" w:cs="Calibri"/>
      <w:sz w:val="22"/>
      <w:szCs w:val="22"/>
      <w:lang w:val="sk-SK"/>
    </w:rPr>
  </w:style>
  <w:style w:type="table" w:styleId="Mriekatabuky">
    <w:name w:val="Table Grid"/>
    <w:basedOn w:val="Normlnatabuka"/>
    <w:uiPriority w:val="39"/>
    <w:rsid w:val="003C04E4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ostrany">
    <w:name w:val="page number"/>
    <w:rsid w:val="003C04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Dodatok č</vt:lpstr>
    </vt:vector>
  </TitlesOfParts>
  <Company/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Dodatok č</dc:title>
  <dc:subject/>
  <dc:creator>lancju</dc:creator>
  <cp:keywords/>
  <dc:description/>
  <cp:lastModifiedBy>Postmaster Universal</cp:lastModifiedBy>
  <cp:revision>2</cp:revision>
  <cp:lastPrinted>2020-07-13T08:53:00Z</cp:lastPrinted>
  <dcterms:created xsi:type="dcterms:W3CDTF">2022-03-16T06:59:00Z</dcterms:created>
  <dcterms:modified xsi:type="dcterms:W3CDTF">2022-03-16T06:59:00Z</dcterms:modified>
</cp:coreProperties>
</file>